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D64D9" w14:textId="77777777" w:rsidR="00DA216C" w:rsidRPr="00542B34" w:rsidRDefault="00DA216C" w:rsidP="00D32A2D">
      <w:pPr>
        <w:jc w:val="center"/>
        <w:rPr>
          <w:rFonts w:ascii="Calibri" w:hAnsi="Calibri" w:cs="Calibri"/>
          <w:sz w:val="28"/>
          <w:szCs w:val="28"/>
        </w:rPr>
      </w:pPr>
      <w:r w:rsidRPr="00542B34">
        <w:rPr>
          <w:rFonts w:ascii="Calibri" w:hAnsi="Calibri" w:cs="Calibri"/>
          <w:sz w:val="28"/>
          <w:szCs w:val="28"/>
        </w:rPr>
        <w:t>St. Clair County Community Mental Health</w:t>
      </w:r>
    </w:p>
    <w:p w14:paraId="7942AA93" w14:textId="09607E5D" w:rsidR="00DA216C" w:rsidRPr="00542B34" w:rsidRDefault="00DA216C" w:rsidP="00D32A2D">
      <w:pPr>
        <w:pBdr>
          <w:bottom w:val="single" w:sz="12" w:space="1" w:color="auto"/>
        </w:pBd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Sentinel Event Root Cause Analysis (RCA)</w:t>
      </w:r>
    </w:p>
    <w:p w14:paraId="4578C087" w14:textId="232309A9" w:rsidR="000820A0" w:rsidRPr="000820A0" w:rsidRDefault="00DA216C" w:rsidP="00AE76AD">
      <w:pPr>
        <w:tabs>
          <w:tab w:val="left" w:pos="6480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Individual Involved: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732585485"/>
          <w:placeholder>
            <w:docPart w:val="DEEA40F496D447D7BB0337D89D5EEBEA"/>
          </w:placeholder>
          <w:showingPlcHdr/>
          <w:text/>
        </w:sdtPr>
        <w:sdtEndPr/>
        <w:sdtContent>
          <w:r w:rsidR="00A927A3" w:rsidRPr="00DA216C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  <w:r w:rsidR="000820A0">
        <w:rPr>
          <w:rFonts w:ascii="Calibri" w:hAnsi="Calibri" w:cs="Calibri"/>
        </w:rPr>
        <w:tab/>
      </w:r>
      <w:r w:rsidR="000820A0">
        <w:rPr>
          <w:rFonts w:ascii="Calibri" w:hAnsi="Calibri" w:cs="Calibri"/>
          <w:b/>
          <w:bCs/>
        </w:rPr>
        <w:t xml:space="preserve">Case #: </w:t>
      </w:r>
      <w:sdt>
        <w:sdtPr>
          <w:rPr>
            <w:rFonts w:ascii="Calibri" w:hAnsi="Calibri" w:cs="Calibri"/>
          </w:rPr>
          <w:id w:val="1787618916"/>
          <w:placeholder>
            <w:docPart w:val="0976FA03A15742A986146C5607739EA0"/>
          </w:placeholder>
          <w:showingPlcHdr/>
          <w:text/>
        </w:sdtPr>
        <w:sdtEndPr/>
        <w:sdtContent>
          <w:r w:rsidR="00A927A3" w:rsidRPr="00DA216C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76B15A18" w14:textId="617F94DE" w:rsidR="000820A0" w:rsidRDefault="00DA216C" w:rsidP="00AE76AD">
      <w:pPr>
        <w:tabs>
          <w:tab w:val="left" w:pos="6480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Date of Report:</w:t>
      </w:r>
      <w:r w:rsidRPr="00DA216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400112510"/>
          <w:placeholder>
            <w:docPart w:val="77133AAE28D1425FA2EF0410FD19F9C4"/>
          </w:placeholder>
          <w:showingPlcHdr/>
          <w:text/>
        </w:sdtPr>
        <w:sdtEndPr/>
        <w:sdtContent>
          <w:r w:rsidR="00A927A3" w:rsidRPr="00DA216C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  <w:r w:rsidR="000820A0">
        <w:rPr>
          <w:rFonts w:ascii="Calibri" w:hAnsi="Calibri" w:cs="Calibri"/>
        </w:rPr>
        <w:tab/>
      </w:r>
      <w:r>
        <w:rPr>
          <w:rFonts w:ascii="Calibri" w:hAnsi="Calibri" w:cs="Calibri"/>
          <w:b/>
          <w:bCs/>
        </w:rPr>
        <w:t>Date of Incident:</w:t>
      </w:r>
      <w:r w:rsidRPr="00DA216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350066116"/>
          <w:placeholder>
            <w:docPart w:val="A28487ED532348E385381FBB97C794B1"/>
          </w:placeholder>
          <w:showingPlcHdr/>
          <w:text/>
        </w:sdtPr>
        <w:sdtEndPr/>
        <w:sdtContent>
          <w:r w:rsidR="00A927A3" w:rsidRPr="00DA216C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  <w:r w:rsidRPr="00DA21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</w:p>
    <w:p w14:paraId="3FC46A28" w14:textId="7DEFEFF5" w:rsidR="00FC59D2" w:rsidRDefault="00DA216C" w:rsidP="000820A0">
      <w:pPr>
        <w:tabs>
          <w:tab w:val="left" w:pos="5220"/>
        </w:tabs>
        <w:spacing w:before="120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Location of Incident:</w:t>
      </w:r>
      <w:r w:rsidRPr="00DA216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579750602"/>
          <w:placeholder>
            <w:docPart w:val="2DE08FE39F8C405C882FA488E4FCC9C2"/>
          </w:placeholder>
          <w:showingPlcHdr/>
          <w:text/>
        </w:sdtPr>
        <w:sdtEndPr/>
        <w:sdtContent>
          <w:r w:rsidR="00A927A3" w:rsidRPr="00DA216C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  <w:r w:rsidR="000820A0">
        <w:rPr>
          <w:rFonts w:ascii="Calibri" w:hAnsi="Calibri" w:cs="Calibri"/>
        </w:rPr>
        <w:tab/>
      </w:r>
    </w:p>
    <w:p w14:paraId="5388C876" w14:textId="382AA62F" w:rsidR="00DA216C" w:rsidRDefault="00DA216C" w:rsidP="00AE76AD">
      <w:pPr>
        <w:tabs>
          <w:tab w:val="left" w:pos="6480"/>
          <w:tab w:val="left" w:pos="8910"/>
        </w:tabs>
        <w:spacing w:before="120"/>
        <w:rPr>
          <w:rFonts w:ascii="Calibri" w:hAnsi="Calibri" w:cs="Calibri"/>
        </w:rPr>
      </w:pPr>
      <w:r w:rsidRPr="00DA216C">
        <w:rPr>
          <w:rFonts w:ascii="Calibri" w:hAnsi="Calibri" w:cs="Calibri"/>
          <w:b/>
          <w:bCs/>
        </w:rPr>
        <w:t>Start/Stop Times of Incident:</w:t>
      </w:r>
      <w:r w:rsidRPr="00DA216C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677880094"/>
          <w:placeholder>
            <w:docPart w:val="AB6D1654565B4562B6AD87D8B4786497"/>
          </w:placeholder>
          <w:showingPlcHdr/>
          <w:text/>
        </w:sdtPr>
        <w:sdtEndPr/>
        <w:sdtContent>
          <w:r w:rsidR="00A927A3" w:rsidRPr="00DA216C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  <w:r w:rsidRPr="00DA216C">
        <w:rPr>
          <w:rFonts w:ascii="Calibri" w:hAnsi="Calibri" w:cs="Calibri"/>
        </w:rPr>
        <w:tab/>
      </w:r>
      <w:r w:rsidRPr="00DA216C">
        <w:rPr>
          <w:rFonts w:ascii="Calibri" w:hAnsi="Calibri" w:cs="Calibri"/>
          <w:b/>
          <w:bCs/>
        </w:rPr>
        <w:t>Has Event Occurred Previously?</w:t>
      </w:r>
      <w:r>
        <w:rPr>
          <w:rFonts w:ascii="Calibri" w:hAnsi="Calibri" w:cs="Calibri"/>
          <w:b/>
          <w:bCs/>
        </w:rPr>
        <w:t xml:space="preserve"> </w:t>
      </w:r>
      <w:sdt>
        <w:sdtPr>
          <w:rPr>
            <w:rFonts w:ascii="Calibri" w:hAnsi="Calibri" w:cs="Calibri"/>
          </w:rPr>
          <w:id w:val="-928812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DA216C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Yes</w:t>
      </w:r>
      <w:r>
        <w:rPr>
          <w:rFonts w:ascii="Calibri" w:hAnsi="Calibri" w:cs="Calibri"/>
        </w:rPr>
        <w:tab/>
      </w:r>
      <w:sdt>
        <w:sdtPr>
          <w:rPr>
            <w:rFonts w:ascii="Calibri" w:hAnsi="Calibri" w:cs="Calibri"/>
          </w:rPr>
          <w:id w:val="-9602597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27A3"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</w:rPr>
        <w:t xml:space="preserve"> No</w:t>
      </w:r>
    </w:p>
    <w:p w14:paraId="6BCAD495" w14:textId="2B4DC321" w:rsidR="00DA216C" w:rsidRPr="00DA216C" w:rsidRDefault="00DA216C" w:rsidP="00DA216C">
      <w:pPr>
        <w:tabs>
          <w:tab w:val="left" w:pos="6210"/>
        </w:tabs>
        <w:spacing w:before="120"/>
        <w:rPr>
          <w:rFonts w:ascii="Calibri" w:hAnsi="Calibri" w:cs="Calibri"/>
        </w:rPr>
      </w:pPr>
      <w:r w:rsidRPr="00DA216C">
        <w:rPr>
          <w:rFonts w:ascii="Calibri" w:hAnsi="Calibri" w:cs="Calibri"/>
          <w:b/>
          <w:bCs/>
        </w:rPr>
        <w:t>Other Person(s) Involved:</w:t>
      </w:r>
      <w:r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-1610192425"/>
          <w:placeholder>
            <w:docPart w:val="679B2A07DC9B44E28DF1391AB8D6550D"/>
          </w:placeholder>
          <w:showingPlcHdr/>
          <w:text/>
        </w:sdtPr>
        <w:sdtEndPr/>
        <w:sdtContent>
          <w:r w:rsidR="00A927A3" w:rsidRPr="00AE76AD">
            <w:rPr>
              <w:rStyle w:val="PlaceholderText"/>
              <w:rFonts w:ascii="Calibri" w:hAnsi="Calibri" w:cs="Calibri"/>
            </w:rPr>
            <w:t>Click here to enter text.</w:t>
          </w:r>
        </w:sdtContent>
      </w:sdt>
    </w:p>
    <w:p w14:paraId="6D2B723E" w14:textId="0BAFDC44" w:rsidR="00680C29" w:rsidRPr="00680C29" w:rsidRDefault="00664D8F" w:rsidP="00680C29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Contributing Factors </w:t>
      </w:r>
      <w:r w:rsidR="00680C29" w:rsidRPr="00680C29">
        <w:rPr>
          <w:rFonts w:ascii="Calibri" w:hAnsi="Calibri" w:cs="Calibri"/>
          <w:b/>
          <w:bCs/>
          <w:sz w:val="32"/>
          <w:szCs w:val="32"/>
        </w:rPr>
        <w:t>Analysis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80C29" w14:paraId="22E6B863" w14:textId="77777777" w:rsidTr="00680C29">
        <w:tc>
          <w:tcPr>
            <w:tcW w:w="11078" w:type="dxa"/>
            <w:shd w:val="clear" w:color="auto" w:fill="D9D9D9" w:themeFill="background1" w:themeFillShade="D9"/>
          </w:tcPr>
          <w:p w14:paraId="12DF7DB8" w14:textId="581FBAD9" w:rsidR="00680C29" w:rsidRPr="00680C29" w:rsidRDefault="00680C29" w:rsidP="00680C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680C29">
              <w:rPr>
                <w:rFonts w:ascii="Calibri" w:hAnsi="Calibri" w:cs="Calibri"/>
                <w:b/>
                <w:bCs/>
                <w:sz w:val="28"/>
                <w:szCs w:val="28"/>
              </w:rPr>
              <w:t>Biological</w:t>
            </w:r>
          </w:p>
        </w:tc>
      </w:tr>
      <w:tr w:rsidR="00680C29" w14:paraId="254EA0BD" w14:textId="77777777" w:rsidTr="00680C29">
        <w:tc>
          <w:tcPr>
            <w:tcW w:w="11078" w:type="dxa"/>
            <w:shd w:val="clear" w:color="auto" w:fill="F2F2F2" w:themeFill="background1" w:themeFillShade="F2"/>
          </w:tcPr>
          <w:p w14:paraId="13D9CB08" w14:textId="6989B19E" w:rsidR="00680C29" w:rsidRPr="00680C29" w:rsidRDefault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Before the Event:</w:t>
            </w:r>
          </w:p>
        </w:tc>
      </w:tr>
      <w:tr w:rsidR="00680C29" w14:paraId="57E45D26" w14:textId="77777777" w:rsidTr="00680C29">
        <w:tc>
          <w:tcPr>
            <w:tcW w:w="11078" w:type="dxa"/>
          </w:tcPr>
          <w:p w14:paraId="3DD96429" w14:textId="700ABC0F" w:rsidR="00680C29" w:rsidRDefault="0007493C" w:rsidP="008D190B">
            <w:pPr>
              <w:tabs>
                <w:tab w:val="left" w:pos="4121"/>
              </w:tabs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613258041"/>
                <w:placeholder>
                  <w:docPart w:val="F4611E69E9C94A5DBA381094B93AA635"/>
                </w:placeholder>
                <w:showingPlcHdr/>
                <w:text w:multiLine="1"/>
              </w:sdtPr>
              <w:sdtEndPr/>
              <w:sdtContent>
                <w:r w:rsidR="00350F90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680C29" w14:paraId="3B78E3A0" w14:textId="77777777" w:rsidTr="00680C29">
        <w:tc>
          <w:tcPr>
            <w:tcW w:w="11078" w:type="dxa"/>
            <w:shd w:val="clear" w:color="auto" w:fill="F2F2F2" w:themeFill="background1" w:themeFillShade="F2"/>
          </w:tcPr>
          <w:p w14:paraId="705301CC" w14:textId="4AD490E7" w:rsidR="00680C29" w:rsidRDefault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During the Event:</w:t>
            </w:r>
          </w:p>
        </w:tc>
      </w:tr>
      <w:tr w:rsidR="00680C29" w14:paraId="6535F26B" w14:textId="77777777" w:rsidTr="00680C29">
        <w:tc>
          <w:tcPr>
            <w:tcW w:w="11078" w:type="dxa"/>
          </w:tcPr>
          <w:p w14:paraId="3A40DB9D" w14:textId="57617194" w:rsidR="00680C29" w:rsidRDefault="0007493C" w:rsidP="008D190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  <w:kern w:val="0"/>
                  <w14:ligatures w14:val="none"/>
                </w:rPr>
                <w:id w:val="1871489832"/>
                <w:placeholder>
                  <w:docPart w:val="AEDFF791140A488EA8E96FF27545D5BD"/>
                </w:placeholder>
                <w:showingPlcHdr/>
                <w:text w:multiLine="1"/>
              </w:sdtPr>
              <w:sdtEndPr/>
              <w:sdtContent>
                <w:r w:rsidR="00753AC6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680C29" w14:paraId="4F468124" w14:textId="77777777" w:rsidTr="00680C29">
        <w:tc>
          <w:tcPr>
            <w:tcW w:w="11078" w:type="dxa"/>
            <w:shd w:val="clear" w:color="auto" w:fill="F2F2F2" w:themeFill="background1" w:themeFillShade="F2"/>
          </w:tcPr>
          <w:p w14:paraId="2489A332" w14:textId="579669DE" w:rsidR="00680C29" w:rsidRDefault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After the Event:</w:t>
            </w:r>
          </w:p>
        </w:tc>
      </w:tr>
      <w:tr w:rsidR="00680C29" w14:paraId="0973C3E9" w14:textId="77777777" w:rsidTr="00680C29">
        <w:tc>
          <w:tcPr>
            <w:tcW w:w="11078" w:type="dxa"/>
          </w:tcPr>
          <w:p w14:paraId="7A3CCC3A" w14:textId="55B17CA1" w:rsidR="00680C29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405890195"/>
                <w:placeholder>
                  <w:docPart w:val="4B906EA7630D4A6BA98BD160F44B851A"/>
                </w:placeholder>
                <w:showingPlcHdr/>
                <w:text w:multiLine="1"/>
              </w:sdtPr>
              <w:sdtEndPr/>
              <w:sdtContent>
                <w:r w:rsidR="00A927A3" w:rsidRPr="00350F90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</w:tbl>
    <w:p w14:paraId="49BC75D5" w14:textId="77777777" w:rsidR="00B02A44" w:rsidRPr="00B02A44" w:rsidRDefault="00B02A4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80C29" w14:paraId="1ADFB1A4" w14:textId="77777777" w:rsidTr="00680C29">
        <w:tc>
          <w:tcPr>
            <w:tcW w:w="11078" w:type="dxa"/>
            <w:shd w:val="clear" w:color="auto" w:fill="D9D9D9" w:themeFill="background1" w:themeFillShade="D9"/>
          </w:tcPr>
          <w:p w14:paraId="717E71C6" w14:textId="7F38F1C2" w:rsidR="00680C29" w:rsidRDefault="00680C29" w:rsidP="00680C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Psychological</w:t>
            </w:r>
          </w:p>
        </w:tc>
      </w:tr>
      <w:tr w:rsidR="00680C29" w14:paraId="78AB7EE0" w14:textId="77777777" w:rsidTr="00732B5C">
        <w:tc>
          <w:tcPr>
            <w:tcW w:w="11078" w:type="dxa"/>
            <w:shd w:val="clear" w:color="auto" w:fill="F2F2F2" w:themeFill="background1" w:themeFillShade="F2"/>
          </w:tcPr>
          <w:p w14:paraId="520A855F" w14:textId="23D3B3FF" w:rsidR="00680C29" w:rsidRPr="00680C29" w:rsidRDefault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Before the Event:</w:t>
            </w:r>
          </w:p>
        </w:tc>
      </w:tr>
      <w:tr w:rsidR="00680C29" w14:paraId="0D0CF008" w14:textId="77777777" w:rsidTr="00680C29">
        <w:tc>
          <w:tcPr>
            <w:tcW w:w="11078" w:type="dxa"/>
          </w:tcPr>
          <w:p w14:paraId="403A0635" w14:textId="5E795DBC" w:rsidR="00680C29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-893808461"/>
                <w:placeholder>
                  <w:docPart w:val="22E475806E704177AED9BC28F16E42AF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680C29" w14:paraId="19BEF089" w14:textId="77777777" w:rsidTr="00732B5C">
        <w:tc>
          <w:tcPr>
            <w:tcW w:w="11078" w:type="dxa"/>
            <w:shd w:val="clear" w:color="auto" w:fill="F2F2F2" w:themeFill="background1" w:themeFillShade="F2"/>
          </w:tcPr>
          <w:p w14:paraId="5A8ACBF2" w14:textId="5A320EE0" w:rsidR="00680C29" w:rsidRDefault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During the Event:</w:t>
            </w:r>
          </w:p>
        </w:tc>
      </w:tr>
      <w:tr w:rsidR="00680C29" w14:paraId="592408E6" w14:textId="77777777" w:rsidTr="00680C29">
        <w:tc>
          <w:tcPr>
            <w:tcW w:w="11078" w:type="dxa"/>
          </w:tcPr>
          <w:p w14:paraId="2746908C" w14:textId="77F488D8" w:rsidR="00680C29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-545298241"/>
                <w:placeholder>
                  <w:docPart w:val="C0A73FFD3495443F8A9CC3DDD53E7611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680C29" w14:paraId="2C7E8FDF" w14:textId="77777777" w:rsidTr="00732B5C">
        <w:tc>
          <w:tcPr>
            <w:tcW w:w="11078" w:type="dxa"/>
            <w:shd w:val="clear" w:color="auto" w:fill="F2F2F2" w:themeFill="background1" w:themeFillShade="F2"/>
          </w:tcPr>
          <w:p w14:paraId="12CF0EFC" w14:textId="354FD22F" w:rsidR="00680C29" w:rsidRDefault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After the Event:</w:t>
            </w:r>
          </w:p>
        </w:tc>
      </w:tr>
      <w:tr w:rsidR="00680C29" w14:paraId="1418946D" w14:textId="77777777" w:rsidTr="00680C29">
        <w:tc>
          <w:tcPr>
            <w:tcW w:w="11078" w:type="dxa"/>
          </w:tcPr>
          <w:p w14:paraId="673C6C6E" w14:textId="39488A66" w:rsidR="00680C29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1957837962"/>
                <w:placeholder>
                  <w:docPart w:val="35AFC9F473A14764B3F42575207C11DF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</w:tbl>
    <w:p w14:paraId="1F43D0F6" w14:textId="77777777" w:rsidR="00B02A44" w:rsidRPr="00B02A44" w:rsidRDefault="00B02A4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80C29" w14:paraId="29A20C2E" w14:textId="77777777" w:rsidTr="00680C29">
        <w:tc>
          <w:tcPr>
            <w:tcW w:w="11078" w:type="dxa"/>
            <w:shd w:val="clear" w:color="auto" w:fill="D9D9D9" w:themeFill="background1" w:themeFillShade="D9"/>
          </w:tcPr>
          <w:p w14:paraId="5C64FF46" w14:textId="358A889B" w:rsidR="00680C29" w:rsidRDefault="00680C29" w:rsidP="00680C29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Social</w:t>
            </w:r>
          </w:p>
        </w:tc>
      </w:tr>
      <w:tr w:rsidR="00680C29" w14:paraId="31568916" w14:textId="77777777" w:rsidTr="00732B5C">
        <w:tc>
          <w:tcPr>
            <w:tcW w:w="11078" w:type="dxa"/>
            <w:shd w:val="clear" w:color="auto" w:fill="F2F2F2" w:themeFill="background1" w:themeFillShade="F2"/>
          </w:tcPr>
          <w:p w14:paraId="19DF94A7" w14:textId="3380D1F6" w:rsidR="00680C29" w:rsidRPr="00680C29" w:rsidRDefault="00680C29" w:rsidP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Before the Event:</w:t>
            </w:r>
          </w:p>
        </w:tc>
      </w:tr>
      <w:tr w:rsidR="00680C29" w14:paraId="42BB6293" w14:textId="77777777" w:rsidTr="00680C29">
        <w:tc>
          <w:tcPr>
            <w:tcW w:w="11078" w:type="dxa"/>
          </w:tcPr>
          <w:p w14:paraId="55694651" w14:textId="5B5E0A64" w:rsidR="00680C29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-9458781"/>
                <w:placeholder>
                  <w:docPart w:val="8846A99292054D9E9E480D1F353AE848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680C29" w14:paraId="2A1B1C69" w14:textId="77777777" w:rsidTr="00732B5C">
        <w:tc>
          <w:tcPr>
            <w:tcW w:w="11078" w:type="dxa"/>
            <w:shd w:val="clear" w:color="auto" w:fill="F2F2F2" w:themeFill="background1" w:themeFillShade="F2"/>
          </w:tcPr>
          <w:p w14:paraId="7D00FDF2" w14:textId="7BD3C003" w:rsidR="00680C29" w:rsidRDefault="00680C29" w:rsidP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During the Event:</w:t>
            </w:r>
          </w:p>
        </w:tc>
      </w:tr>
      <w:tr w:rsidR="00680C29" w14:paraId="0CC025DE" w14:textId="77777777" w:rsidTr="00680C29">
        <w:tc>
          <w:tcPr>
            <w:tcW w:w="11078" w:type="dxa"/>
          </w:tcPr>
          <w:p w14:paraId="3C39B421" w14:textId="0C910E0E" w:rsidR="00680C29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83811720"/>
                <w:placeholder>
                  <w:docPart w:val="D10A9063201A4DD29FBAE1AFCCA31F1C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680C29" w14:paraId="60621FC5" w14:textId="77777777" w:rsidTr="00732B5C">
        <w:tc>
          <w:tcPr>
            <w:tcW w:w="11078" w:type="dxa"/>
            <w:shd w:val="clear" w:color="auto" w:fill="F2F2F2" w:themeFill="background1" w:themeFillShade="F2"/>
          </w:tcPr>
          <w:p w14:paraId="44A09ADE" w14:textId="03AF0317" w:rsidR="00680C29" w:rsidRDefault="00680C29" w:rsidP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After the Event:</w:t>
            </w:r>
          </w:p>
        </w:tc>
      </w:tr>
      <w:tr w:rsidR="00680C29" w14:paraId="3A4E9AA1" w14:textId="77777777" w:rsidTr="00680C29">
        <w:tc>
          <w:tcPr>
            <w:tcW w:w="11078" w:type="dxa"/>
          </w:tcPr>
          <w:p w14:paraId="298DA70E" w14:textId="5A70BB0D" w:rsidR="00680C29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254867056"/>
                <w:placeholder>
                  <w:docPart w:val="261F6B55DCE449EC824C1862C9E5D815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</w:tbl>
    <w:p w14:paraId="07B43B39" w14:textId="77777777" w:rsidR="00B02A44" w:rsidRPr="00B02A44" w:rsidRDefault="00B02A44">
      <w:pPr>
        <w:rPr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78"/>
      </w:tblGrid>
      <w:tr w:rsidR="00680C29" w14:paraId="1A50B063" w14:textId="77777777" w:rsidTr="00732B5C">
        <w:tc>
          <w:tcPr>
            <w:tcW w:w="11078" w:type="dxa"/>
            <w:shd w:val="clear" w:color="auto" w:fill="D9D9D9" w:themeFill="background1" w:themeFillShade="D9"/>
          </w:tcPr>
          <w:p w14:paraId="28DF51C5" w14:textId="65320B3F" w:rsidR="00680C29" w:rsidRDefault="00732B5C" w:rsidP="00732B5C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Environmental</w:t>
            </w:r>
          </w:p>
        </w:tc>
      </w:tr>
      <w:tr w:rsidR="00732B5C" w14:paraId="060E32D8" w14:textId="77777777" w:rsidTr="00732B5C">
        <w:tc>
          <w:tcPr>
            <w:tcW w:w="11078" w:type="dxa"/>
            <w:shd w:val="clear" w:color="auto" w:fill="F2F2F2" w:themeFill="background1" w:themeFillShade="F2"/>
          </w:tcPr>
          <w:p w14:paraId="429FC325" w14:textId="59A78E93" w:rsidR="00732B5C" w:rsidRDefault="00732B5C" w:rsidP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Before the Event:</w:t>
            </w:r>
          </w:p>
        </w:tc>
      </w:tr>
      <w:tr w:rsidR="00732B5C" w14:paraId="03552F76" w14:textId="77777777" w:rsidTr="00680C29">
        <w:tc>
          <w:tcPr>
            <w:tcW w:w="11078" w:type="dxa"/>
          </w:tcPr>
          <w:p w14:paraId="3492EB2F" w14:textId="055F7EFD" w:rsidR="00732B5C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-2074494583"/>
                <w:placeholder>
                  <w:docPart w:val="D0BCA37A2A6E4DA69CD5A35A605E0E65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732B5C" w14:paraId="7162EEE4" w14:textId="77777777" w:rsidTr="00732B5C">
        <w:tc>
          <w:tcPr>
            <w:tcW w:w="11078" w:type="dxa"/>
            <w:shd w:val="clear" w:color="auto" w:fill="F2F2F2" w:themeFill="background1" w:themeFillShade="F2"/>
          </w:tcPr>
          <w:p w14:paraId="0B69B575" w14:textId="100B4FAF" w:rsidR="00732B5C" w:rsidRDefault="00732B5C" w:rsidP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During the Event:</w:t>
            </w:r>
          </w:p>
        </w:tc>
      </w:tr>
      <w:tr w:rsidR="00732B5C" w14:paraId="3D9C1E33" w14:textId="77777777" w:rsidTr="00680C29">
        <w:tc>
          <w:tcPr>
            <w:tcW w:w="11078" w:type="dxa"/>
          </w:tcPr>
          <w:p w14:paraId="1BE1B9A8" w14:textId="0AD76F03" w:rsidR="00732B5C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-1679889952"/>
                <w:placeholder>
                  <w:docPart w:val="04A963F21A3B4121A298611A770D19B0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732B5C" w14:paraId="4BC18EA9" w14:textId="77777777" w:rsidTr="00732B5C">
        <w:tc>
          <w:tcPr>
            <w:tcW w:w="11078" w:type="dxa"/>
            <w:shd w:val="clear" w:color="auto" w:fill="F2F2F2" w:themeFill="background1" w:themeFillShade="F2"/>
          </w:tcPr>
          <w:p w14:paraId="7F286542" w14:textId="17A1D65C" w:rsidR="00732B5C" w:rsidRDefault="00732B5C" w:rsidP="00680C29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After the Event:</w:t>
            </w:r>
          </w:p>
        </w:tc>
      </w:tr>
      <w:tr w:rsidR="00732B5C" w14:paraId="55D73EAE" w14:textId="77777777" w:rsidTr="00680C29">
        <w:tc>
          <w:tcPr>
            <w:tcW w:w="11078" w:type="dxa"/>
          </w:tcPr>
          <w:p w14:paraId="15F79336" w14:textId="0DA8C70A" w:rsidR="00732B5C" w:rsidRDefault="0007493C" w:rsidP="00B02A44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841660853"/>
                <w:placeholder>
                  <w:docPart w:val="9C6DA71D941B4C82BDA38616F830A2D8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</w:tbl>
    <w:p w14:paraId="4AECE393" w14:textId="77777777" w:rsidR="00680C29" w:rsidRDefault="00680C29">
      <w:pPr>
        <w:rPr>
          <w:rFonts w:ascii="Calibri" w:hAnsi="Calibri" w:cs="Calibri"/>
          <w:sz w:val="12"/>
          <w:szCs w:val="12"/>
        </w:rPr>
      </w:pPr>
    </w:p>
    <w:p w14:paraId="7919CFA6" w14:textId="1C79319E" w:rsidR="00664D8F" w:rsidRPr="00664D8F" w:rsidRDefault="00664D8F" w:rsidP="00664D8F">
      <w:pPr>
        <w:jc w:val="center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Findings and Corrective Action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5"/>
        <w:gridCol w:w="7753"/>
      </w:tblGrid>
      <w:tr w:rsidR="00732B5C" w14:paraId="14F04C8A" w14:textId="77777777" w:rsidTr="00732B5C">
        <w:tc>
          <w:tcPr>
            <w:tcW w:w="11078" w:type="dxa"/>
            <w:gridSpan w:val="2"/>
            <w:shd w:val="clear" w:color="auto" w:fill="F2F2F2" w:themeFill="background1" w:themeFillShade="F2"/>
          </w:tcPr>
          <w:p w14:paraId="48A8F5F3" w14:textId="72356331" w:rsidR="00732B5C" w:rsidRPr="00732B5C" w:rsidRDefault="00732B5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RCA Findings:</w:t>
            </w:r>
          </w:p>
        </w:tc>
      </w:tr>
      <w:tr w:rsidR="00732B5C" w14:paraId="761EEA9A" w14:textId="77777777" w:rsidTr="00732B5C">
        <w:tc>
          <w:tcPr>
            <w:tcW w:w="11078" w:type="dxa"/>
            <w:gridSpan w:val="2"/>
          </w:tcPr>
          <w:p w14:paraId="61B4F4C4" w14:textId="27A22509" w:rsidR="00732B5C" w:rsidRDefault="0007493C" w:rsidP="00B02A44">
            <w:pPr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938355651"/>
                <w:placeholder>
                  <w:docPart w:val="B102B90656F448198F38EB102EA3D498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732B5C" w14:paraId="3DDC6D56" w14:textId="77777777" w:rsidTr="00732B5C">
        <w:tc>
          <w:tcPr>
            <w:tcW w:w="11078" w:type="dxa"/>
            <w:gridSpan w:val="2"/>
            <w:shd w:val="clear" w:color="auto" w:fill="F2F2F2" w:themeFill="background1" w:themeFillShade="F2"/>
          </w:tcPr>
          <w:p w14:paraId="62284498" w14:textId="6A7F3512" w:rsidR="00732B5C" w:rsidRPr="00732B5C" w:rsidRDefault="00732B5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Findings Related to Service System Issues:</w:t>
            </w:r>
          </w:p>
        </w:tc>
      </w:tr>
      <w:tr w:rsidR="00732B5C" w14:paraId="26977202" w14:textId="77777777" w:rsidTr="00732B5C">
        <w:tc>
          <w:tcPr>
            <w:tcW w:w="11078" w:type="dxa"/>
            <w:gridSpan w:val="2"/>
          </w:tcPr>
          <w:p w14:paraId="520F0DF6" w14:textId="2462BE1A" w:rsidR="00732B5C" w:rsidRDefault="0007493C" w:rsidP="008D190B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-355579167"/>
                <w:placeholder>
                  <w:docPart w:val="EC1BB6AE0FF943778B8EADD0A60C6F13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732B5C" w14:paraId="2DA25981" w14:textId="77777777" w:rsidTr="00732B5C">
        <w:tc>
          <w:tcPr>
            <w:tcW w:w="11078" w:type="dxa"/>
            <w:gridSpan w:val="2"/>
            <w:shd w:val="clear" w:color="auto" w:fill="F2F2F2" w:themeFill="background1" w:themeFillShade="F2"/>
          </w:tcPr>
          <w:p w14:paraId="07B7B4DE" w14:textId="2EA28EFC" w:rsidR="00732B5C" w:rsidRDefault="00732B5C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lastRenderedPageBreak/>
              <w:t>Action Plan for Improvement:</w:t>
            </w:r>
          </w:p>
        </w:tc>
      </w:tr>
      <w:tr w:rsidR="00732B5C" w14:paraId="23C579A4" w14:textId="77777777" w:rsidTr="00753AC6">
        <w:tc>
          <w:tcPr>
            <w:tcW w:w="11078" w:type="dxa"/>
            <w:gridSpan w:val="2"/>
          </w:tcPr>
          <w:p w14:paraId="0E7E7119" w14:textId="0D10A914" w:rsidR="00732B5C" w:rsidRDefault="0007493C" w:rsidP="00753A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-1925633843"/>
                <w:placeholder>
                  <w:docPart w:val="FF47DDF21983400F8D13BD52A17A5A67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664D8F" w14:paraId="2700B160" w14:textId="77777777" w:rsidTr="00753AC6">
        <w:tc>
          <w:tcPr>
            <w:tcW w:w="3325" w:type="dxa"/>
            <w:shd w:val="clear" w:color="auto" w:fill="F2F2F2" w:themeFill="background1" w:themeFillShade="F2"/>
            <w:vAlign w:val="center"/>
          </w:tcPr>
          <w:p w14:paraId="4E252B0F" w14:textId="77777777" w:rsidR="00664D8F" w:rsidRDefault="00664D8F" w:rsidP="00753A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Expected Date of Completion:</w:t>
            </w:r>
          </w:p>
        </w:tc>
        <w:tc>
          <w:tcPr>
            <w:tcW w:w="7753" w:type="dxa"/>
          </w:tcPr>
          <w:p w14:paraId="2A0899CA" w14:textId="6B254151" w:rsidR="00664D8F" w:rsidRDefault="0007493C" w:rsidP="00753A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-271712870"/>
                <w:placeholder>
                  <w:docPart w:val="9BDA92C1C18E40A1AE21BA3D1EC5B3D9"/>
                </w:placeholder>
                <w:showingPlcHdr/>
                <w:text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  <w:tr w:rsidR="00732B5C" w14:paraId="76C6E0B4" w14:textId="77777777" w:rsidTr="00753AC6">
        <w:tc>
          <w:tcPr>
            <w:tcW w:w="11078" w:type="dxa"/>
            <w:gridSpan w:val="2"/>
            <w:shd w:val="clear" w:color="auto" w:fill="F2F2F2" w:themeFill="background1" w:themeFillShade="F2"/>
            <w:vAlign w:val="center"/>
          </w:tcPr>
          <w:p w14:paraId="0F8EDD27" w14:textId="11F63209" w:rsidR="00732B5C" w:rsidRDefault="00732B5C" w:rsidP="00753A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BTPRC Disposition: </w:t>
            </w:r>
          </w:p>
        </w:tc>
      </w:tr>
      <w:tr w:rsidR="00732B5C" w14:paraId="30BC77FE" w14:textId="77777777" w:rsidTr="00753AC6">
        <w:tc>
          <w:tcPr>
            <w:tcW w:w="11078" w:type="dxa"/>
            <w:gridSpan w:val="2"/>
          </w:tcPr>
          <w:p w14:paraId="3353CBC1" w14:textId="160D04C1" w:rsidR="00732B5C" w:rsidRDefault="0007493C" w:rsidP="00753AC6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sdt>
              <w:sdtPr>
                <w:rPr>
                  <w:rFonts w:ascii="Calibri" w:hAnsi="Calibri" w:cs="Calibri"/>
                </w:rPr>
                <w:id w:val="1985272938"/>
                <w:placeholder>
                  <w:docPart w:val="419FF32F63AF45C69A34EB6CC26F63F5"/>
                </w:placeholder>
                <w:showingPlcHdr/>
                <w:text w:multiLine="1"/>
              </w:sdtPr>
              <w:sdtEndPr/>
              <w:sdtContent>
                <w:r w:rsidR="00A927A3" w:rsidRPr="00DA216C">
                  <w:rPr>
                    <w:rStyle w:val="PlaceholderText"/>
                    <w:rFonts w:ascii="Calibri" w:hAnsi="Calibri" w:cs="Calibri"/>
                  </w:rPr>
                  <w:t>Click here to enter text.</w:t>
                </w:r>
              </w:sdtContent>
            </w:sdt>
          </w:p>
        </w:tc>
      </w:tr>
    </w:tbl>
    <w:p w14:paraId="51E41759" w14:textId="77777777" w:rsidR="00732B5C" w:rsidRPr="00DA216C" w:rsidRDefault="00732B5C">
      <w:pPr>
        <w:rPr>
          <w:rFonts w:ascii="Calibri" w:hAnsi="Calibri" w:cs="Calibri"/>
        </w:rPr>
      </w:pPr>
      <w:bookmarkStart w:id="0" w:name="Page"/>
      <w:bookmarkEnd w:id="0"/>
    </w:p>
    <w:sectPr w:rsidR="00732B5C" w:rsidRPr="00DA216C" w:rsidSect="000117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2" w:right="576" w:bottom="864" w:left="576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F5076" w14:textId="77777777" w:rsidR="00680C29" w:rsidRDefault="00680C29" w:rsidP="00680C29">
      <w:r>
        <w:separator/>
      </w:r>
    </w:p>
  </w:endnote>
  <w:endnote w:type="continuationSeparator" w:id="0">
    <w:p w14:paraId="42B71FEE" w14:textId="77777777" w:rsidR="00680C29" w:rsidRDefault="00680C29" w:rsidP="00680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D7172" w14:textId="77777777" w:rsidR="0007493C" w:rsidRDefault="000749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171B7" w14:textId="28C1BB1A" w:rsidR="00680C29" w:rsidRDefault="00680C29" w:rsidP="00680C29">
    <w:pPr>
      <w:pStyle w:val="Footer"/>
      <w:tabs>
        <w:tab w:val="clear" w:pos="9360"/>
        <w:tab w:val="right" w:pos="11070"/>
      </w:tabs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Clinical Form: #03-0123</w:t>
    </w:r>
    <w:r>
      <w:rPr>
        <w:rFonts w:ascii="Calibri" w:hAnsi="Calibri" w:cs="Calibri"/>
        <w:sz w:val="16"/>
        <w:szCs w:val="16"/>
      </w:rPr>
      <w:tab/>
    </w:r>
    <w:r>
      <w:rPr>
        <w:rFonts w:ascii="Calibri" w:hAnsi="Calibri" w:cs="Calibri"/>
        <w:sz w:val="16"/>
        <w:szCs w:val="16"/>
      </w:rPr>
      <w:tab/>
      <w:t xml:space="preserve">Page </w:t>
    </w:r>
    <w:r w:rsidRPr="00680C29">
      <w:rPr>
        <w:rFonts w:ascii="Calibri" w:hAnsi="Calibri" w:cs="Calibri"/>
        <w:sz w:val="16"/>
        <w:szCs w:val="16"/>
      </w:rPr>
      <w:fldChar w:fldCharType="begin"/>
    </w:r>
    <w:r w:rsidRPr="00680C29">
      <w:rPr>
        <w:rFonts w:ascii="Calibri" w:hAnsi="Calibri" w:cs="Calibri"/>
        <w:sz w:val="16"/>
        <w:szCs w:val="16"/>
      </w:rPr>
      <w:instrText xml:space="preserve"> PAGE   \* MERGEFORMAT </w:instrText>
    </w:r>
    <w:r w:rsidRPr="00680C29">
      <w:rPr>
        <w:rFonts w:ascii="Calibri" w:hAnsi="Calibri" w:cs="Calibri"/>
        <w:sz w:val="16"/>
        <w:szCs w:val="16"/>
      </w:rPr>
      <w:fldChar w:fldCharType="separate"/>
    </w:r>
    <w:r w:rsidRPr="00680C29">
      <w:rPr>
        <w:rFonts w:ascii="Calibri" w:hAnsi="Calibri" w:cs="Calibri"/>
        <w:noProof/>
        <w:sz w:val="16"/>
        <w:szCs w:val="16"/>
      </w:rPr>
      <w:t>1</w:t>
    </w:r>
    <w:r w:rsidRPr="00680C29">
      <w:rPr>
        <w:rFonts w:ascii="Calibri" w:hAnsi="Calibri" w:cs="Calibri"/>
        <w:noProof/>
        <w:sz w:val="16"/>
        <w:szCs w:val="16"/>
      </w:rPr>
      <w:fldChar w:fldCharType="end"/>
    </w:r>
    <w:r>
      <w:rPr>
        <w:rFonts w:ascii="Calibri" w:hAnsi="Calibri" w:cs="Calibri"/>
        <w:noProof/>
        <w:sz w:val="16"/>
        <w:szCs w:val="16"/>
      </w:rPr>
      <w:t xml:space="preserve"> of </w:t>
    </w:r>
    <w:r w:rsidR="00D77458">
      <w:rPr>
        <w:rFonts w:ascii="Calibri" w:hAnsi="Calibri" w:cs="Calibri"/>
        <w:noProof/>
        <w:sz w:val="16"/>
        <w:szCs w:val="16"/>
      </w:rPr>
      <w:fldChar w:fldCharType="begin"/>
    </w:r>
    <w:r w:rsidR="00D77458">
      <w:rPr>
        <w:rFonts w:ascii="Calibri" w:hAnsi="Calibri" w:cs="Calibri"/>
        <w:noProof/>
        <w:sz w:val="16"/>
        <w:szCs w:val="16"/>
      </w:rPr>
      <w:instrText xml:space="preserve"> PAGEREF Page </w:instrText>
    </w:r>
    <w:r w:rsidR="00D77458">
      <w:rPr>
        <w:rFonts w:ascii="Calibri" w:hAnsi="Calibri" w:cs="Calibri"/>
        <w:noProof/>
        <w:sz w:val="16"/>
        <w:szCs w:val="16"/>
      </w:rPr>
      <w:fldChar w:fldCharType="separate"/>
    </w:r>
    <w:r w:rsidR="0007493C">
      <w:rPr>
        <w:rFonts w:ascii="Calibri" w:hAnsi="Calibri" w:cs="Calibri"/>
        <w:noProof/>
        <w:sz w:val="16"/>
        <w:szCs w:val="16"/>
      </w:rPr>
      <w:t>2</w:t>
    </w:r>
    <w:r w:rsidR="00D77458">
      <w:rPr>
        <w:rFonts w:ascii="Calibri" w:hAnsi="Calibri" w:cs="Calibri"/>
        <w:noProof/>
        <w:sz w:val="16"/>
        <w:szCs w:val="16"/>
      </w:rPr>
      <w:fldChar w:fldCharType="end"/>
    </w:r>
  </w:p>
  <w:p w14:paraId="485C990D" w14:textId="56CF9A4B" w:rsidR="00680C29" w:rsidRDefault="00680C29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Revised Date: 10/</w:t>
    </w:r>
    <w:r w:rsidR="0007493C">
      <w:rPr>
        <w:rFonts w:ascii="Calibri" w:hAnsi="Calibri" w:cs="Calibri"/>
        <w:sz w:val="16"/>
        <w:szCs w:val="16"/>
      </w:rPr>
      <w:t>6</w:t>
    </w:r>
    <w:r>
      <w:rPr>
        <w:rFonts w:ascii="Calibri" w:hAnsi="Calibri" w:cs="Calibri"/>
        <w:sz w:val="16"/>
        <w:szCs w:val="16"/>
      </w:rPr>
      <w:t>/2025</w:t>
    </w:r>
  </w:p>
  <w:p w14:paraId="38A85C9E" w14:textId="78904B11" w:rsidR="00680C29" w:rsidRDefault="00680C29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Policy Ref: #03-001-0060</w:t>
    </w:r>
  </w:p>
  <w:p w14:paraId="6458783A" w14:textId="0F3EAD64" w:rsidR="00680C29" w:rsidRPr="00680C29" w:rsidRDefault="00680C29">
    <w:pPr>
      <w:pStyle w:val="Footer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</w:rPr>
      <w:t>EHR: Not Scanned/Uploaded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4FDF1" w14:textId="77777777" w:rsidR="0007493C" w:rsidRDefault="000749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E6399" w14:textId="77777777" w:rsidR="00680C29" w:rsidRDefault="00680C29" w:rsidP="00680C29">
      <w:r>
        <w:separator/>
      </w:r>
    </w:p>
  </w:footnote>
  <w:footnote w:type="continuationSeparator" w:id="0">
    <w:p w14:paraId="647ABFC4" w14:textId="77777777" w:rsidR="00680C29" w:rsidRDefault="00680C29" w:rsidP="00680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DDF0A" w14:textId="77777777" w:rsidR="0007493C" w:rsidRDefault="000749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A1D30" w14:textId="77777777" w:rsidR="0007493C" w:rsidRDefault="000749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E13F3" w14:textId="77777777" w:rsidR="0007493C" w:rsidRDefault="000749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cumentProtection w:edit="forms" w:enforcement="1" w:cryptProviderType="rsaAES" w:cryptAlgorithmClass="hash" w:cryptAlgorithmType="typeAny" w:cryptAlgorithmSid="14" w:cryptSpinCount="100000" w:hash="k3TLUipi1Bu1XvyTLHsrSK0zPUNhYWZYeO6Ae9iFTEEF8Zb/rr8WxllY4MTHnxAjHhfdFgbhMQLzJ5WhVCJ1MA==" w:salt="57VjCT2Mjx+hetUh5UYBT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16C"/>
    <w:rsid w:val="000117C3"/>
    <w:rsid w:val="0007493C"/>
    <w:rsid w:val="000820A0"/>
    <w:rsid w:val="000B46C6"/>
    <w:rsid w:val="001504D7"/>
    <w:rsid w:val="001F20BC"/>
    <w:rsid w:val="001F389D"/>
    <w:rsid w:val="002079F2"/>
    <w:rsid w:val="00243376"/>
    <w:rsid w:val="00350F90"/>
    <w:rsid w:val="00381855"/>
    <w:rsid w:val="0043656D"/>
    <w:rsid w:val="00633081"/>
    <w:rsid w:val="00664D8F"/>
    <w:rsid w:val="00680C29"/>
    <w:rsid w:val="006B1E40"/>
    <w:rsid w:val="00732B5C"/>
    <w:rsid w:val="00753AC6"/>
    <w:rsid w:val="008D190B"/>
    <w:rsid w:val="00A927A3"/>
    <w:rsid w:val="00AE76AD"/>
    <w:rsid w:val="00B02A44"/>
    <w:rsid w:val="00D01E8E"/>
    <w:rsid w:val="00D32A2D"/>
    <w:rsid w:val="00D77458"/>
    <w:rsid w:val="00DA216C"/>
    <w:rsid w:val="00DA514C"/>
    <w:rsid w:val="00DD7A52"/>
    <w:rsid w:val="00E50709"/>
    <w:rsid w:val="00F36594"/>
    <w:rsid w:val="00FC59D2"/>
    <w:rsid w:val="00F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64B5F"/>
  <w15:chartTrackingRefBased/>
  <w15:docId w15:val="{16B6BB01-5176-47E4-BEB9-E4F166E4E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D190B"/>
  </w:style>
  <w:style w:type="paragraph" w:styleId="Heading1">
    <w:name w:val="heading 1"/>
    <w:basedOn w:val="Normal"/>
    <w:next w:val="Normal"/>
    <w:link w:val="Heading1Char"/>
    <w:uiPriority w:val="9"/>
    <w:qFormat/>
    <w:rsid w:val="00DA21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21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1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1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1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16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16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16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16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243376"/>
  </w:style>
  <w:style w:type="paragraph" w:styleId="CommentText">
    <w:name w:val="annotation text"/>
    <w:basedOn w:val="Normal"/>
    <w:link w:val="CommentTextChar"/>
    <w:uiPriority w:val="99"/>
    <w:semiHidden/>
    <w:unhideWhenUsed/>
    <w:rsid w:val="0024337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43376"/>
    <w:rPr>
      <w:rFonts w:ascii="Californian FB" w:eastAsia="Californian FB" w:hAnsi="Californian FB" w:cs="Californian FB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3376"/>
    <w:rPr>
      <w:sz w:val="16"/>
      <w:szCs w:val="16"/>
    </w:rPr>
  </w:style>
  <w:style w:type="paragraph" w:styleId="Title">
    <w:name w:val="Title"/>
    <w:basedOn w:val="Normal"/>
    <w:link w:val="TitleChar"/>
    <w:uiPriority w:val="1"/>
    <w:qFormat/>
    <w:rsid w:val="00243376"/>
    <w:pPr>
      <w:spacing w:before="29"/>
      <w:ind w:left="902"/>
      <w:jc w:val="center"/>
    </w:pPr>
    <w:rPr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"/>
    <w:rsid w:val="00243376"/>
    <w:rPr>
      <w:rFonts w:ascii="Californian FB" w:eastAsia="Californian FB" w:hAnsi="Californian FB" w:cs="Californian FB"/>
      <w:b/>
      <w:bCs/>
      <w:kern w:val="0"/>
      <w:sz w:val="40"/>
      <w:szCs w:val="40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243376"/>
    <w:rPr>
      <w:u w:val="single" w:color="000000"/>
    </w:rPr>
  </w:style>
  <w:style w:type="character" w:customStyle="1" w:styleId="BodyTextChar">
    <w:name w:val="Body Text Char"/>
    <w:basedOn w:val="DefaultParagraphFont"/>
    <w:link w:val="BodyText"/>
    <w:uiPriority w:val="1"/>
    <w:rsid w:val="00243376"/>
    <w:rPr>
      <w:rFonts w:ascii="Californian FB" w:eastAsia="Californian FB" w:hAnsi="Californian FB" w:cs="Californian FB"/>
      <w:kern w:val="0"/>
      <w:sz w:val="22"/>
      <w:szCs w:val="22"/>
      <w:u w:val="single" w:color="000000"/>
      <w14:ligatures w14:val="none"/>
    </w:rPr>
  </w:style>
  <w:style w:type="paragraph" w:styleId="BlockText">
    <w:name w:val="Block Text"/>
    <w:basedOn w:val="Normal"/>
    <w:uiPriority w:val="99"/>
    <w:unhideWhenUsed/>
    <w:rsid w:val="00243376"/>
    <w:pPr>
      <w:spacing w:before="268" w:line="427" w:lineRule="auto"/>
      <w:ind w:left="3240" w:right="2500"/>
      <w:jc w:val="center"/>
    </w:pPr>
    <w:rPr>
      <w:sz w:val="28"/>
    </w:rPr>
  </w:style>
  <w:style w:type="character" w:styleId="Hyperlink">
    <w:name w:val="Hyperlink"/>
    <w:basedOn w:val="DefaultParagraphFont"/>
    <w:uiPriority w:val="99"/>
    <w:unhideWhenUsed/>
    <w:rsid w:val="00243376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4337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3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3376"/>
    <w:rPr>
      <w:rFonts w:ascii="Californian FB" w:eastAsia="Californian FB" w:hAnsi="Californian FB" w:cs="Californian FB"/>
      <w:b/>
      <w:bCs/>
      <w:kern w:val="0"/>
      <w:sz w:val="20"/>
      <w:szCs w:val="20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37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376"/>
    <w:rPr>
      <w:rFonts w:ascii="Segoe UI" w:eastAsia="Californian FB" w:hAnsi="Segoe UI" w:cs="Segoe UI"/>
      <w:kern w:val="0"/>
      <w:sz w:val="18"/>
      <w:szCs w:val="18"/>
      <w14:ligatures w14:val="none"/>
    </w:rPr>
  </w:style>
  <w:style w:type="paragraph" w:styleId="ListParagraph">
    <w:name w:val="List Paragraph"/>
    <w:basedOn w:val="Normal"/>
    <w:autoRedefine/>
    <w:uiPriority w:val="1"/>
    <w:qFormat/>
    <w:rsid w:val="00E50709"/>
    <w:pPr>
      <w:ind w:left="792" w:hanging="360"/>
    </w:pPr>
    <w:rPr>
      <w:u w:color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243376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A21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21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1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1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1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1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1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1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16C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16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21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16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216C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DA21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1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1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16C"/>
    <w:rPr>
      <w:b/>
      <w:bCs/>
      <w:smallCaps/>
      <w:color w:val="0F4761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rsid w:val="00DA216C"/>
    <w:rPr>
      <w:color w:val="666666"/>
    </w:rPr>
  </w:style>
  <w:style w:type="table" w:styleId="TableGrid">
    <w:name w:val="Table Grid"/>
    <w:basedOn w:val="TableNormal"/>
    <w:uiPriority w:val="39"/>
    <w:rsid w:val="00680C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80C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0C29"/>
  </w:style>
  <w:style w:type="paragraph" w:styleId="Footer">
    <w:name w:val="footer"/>
    <w:basedOn w:val="Normal"/>
    <w:link w:val="FooterChar"/>
    <w:uiPriority w:val="99"/>
    <w:unhideWhenUsed/>
    <w:rsid w:val="00680C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0C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EA40F496D447D7BB0337D89D5EEB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ECFF50-279C-4E59-8556-2878705E82E2}"/>
      </w:docPartPr>
      <w:docPartBody>
        <w:p w:rsidR="003A7F75" w:rsidRDefault="00CB7320" w:rsidP="00CB7320">
          <w:pPr>
            <w:pStyle w:val="DEEA40F496D447D7BB0337D89D5EEBEA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77133AAE28D1425FA2EF0410FD19F9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447EAD-9AC0-4415-AE1B-A9F76FF435B4}"/>
      </w:docPartPr>
      <w:docPartBody>
        <w:p w:rsidR="003A7F75" w:rsidRDefault="00CB7320" w:rsidP="00CB7320">
          <w:pPr>
            <w:pStyle w:val="77133AAE28D1425FA2EF0410FD19F9C4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A28487ED532348E385381FBB97C794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FE93DC-7386-43BD-8BED-2725AC2F2DCC}"/>
      </w:docPartPr>
      <w:docPartBody>
        <w:p w:rsidR="003A7F75" w:rsidRDefault="00CB7320" w:rsidP="00CB7320">
          <w:pPr>
            <w:pStyle w:val="A28487ED532348E385381FBB97C794B1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2DE08FE39F8C405C882FA488E4FCC9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0B30-4815-4B8A-B21E-2EA73A417B3D}"/>
      </w:docPartPr>
      <w:docPartBody>
        <w:p w:rsidR="003A7F75" w:rsidRDefault="00CB7320" w:rsidP="00CB7320">
          <w:pPr>
            <w:pStyle w:val="2DE08FE39F8C405C882FA488E4FCC9C2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AB6D1654565B4562B6AD87D8B4786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740DAE-1488-43BD-93DA-606E3D4BE693}"/>
      </w:docPartPr>
      <w:docPartBody>
        <w:p w:rsidR="003A7F75" w:rsidRDefault="00CB7320" w:rsidP="00CB7320">
          <w:pPr>
            <w:pStyle w:val="AB6D1654565B4562B6AD87D8B4786497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679B2A07DC9B44E28DF1391AB8D655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6600C6-2C8E-4DEE-B950-886224CBA5BF}"/>
      </w:docPartPr>
      <w:docPartBody>
        <w:p w:rsidR="003A7F75" w:rsidRDefault="00CB7320" w:rsidP="00CB7320">
          <w:pPr>
            <w:pStyle w:val="679B2A07DC9B44E28DF1391AB8D6550D1"/>
          </w:pPr>
          <w:r w:rsidRPr="00AE76AD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F4611E69E9C94A5DBA381094B93AA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0DDC7-82E9-40BF-91A2-CE5E0DE35F00}"/>
      </w:docPartPr>
      <w:docPartBody>
        <w:p w:rsidR="003A7F75" w:rsidRDefault="00CB7320" w:rsidP="00CB7320">
          <w:pPr>
            <w:pStyle w:val="F4611E69E9C94A5DBA381094B93AA635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AEDFF791140A488EA8E96FF27545D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1A23A-D2B2-493C-89EF-0381A6251CF6}"/>
      </w:docPartPr>
      <w:docPartBody>
        <w:p w:rsidR="003A7F75" w:rsidRDefault="00CB7320" w:rsidP="00CB7320">
          <w:pPr>
            <w:pStyle w:val="AEDFF791140A488EA8E96FF27545D5BD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4B906EA7630D4A6BA98BD160F44B85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C033C-3E9A-4ADE-A332-4AC4912FFC2E}"/>
      </w:docPartPr>
      <w:docPartBody>
        <w:p w:rsidR="003A7F75" w:rsidRDefault="00CB7320" w:rsidP="00CB7320">
          <w:pPr>
            <w:pStyle w:val="4B906EA7630D4A6BA98BD160F44B851A1"/>
          </w:pPr>
          <w:r w:rsidRPr="00350F90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22E475806E704177AED9BC28F16E4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A4F5B-40C3-445A-80E3-4C1D0448C3EA}"/>
      </w:docPartPr>
      <w:docPartBody>
        <w:p w:rsidR="003A7F75" w:rsidRDefault="00CB7320" w:rsidP="00CB7320">
          <w:pPr>
            <w:pStyle w:val="22E475806E704177AED9BC28F16E42AF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C0A73FFD3495443F8A9CC3DDD53E76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02E53-ED04-4E23-89AD-73E175A48B7B}"/>
      </w:docPartPr>
      <w:docPartBody>
        <w:p w:rsidR="003A7F75" w:rsidRDefault="00CB7320" w:rsidP="00CB7320">
          <w:pPr>
            <w:pStyle w:val="C0A73FFD3495443F8A9CC3DDD53E7611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35AFC9F473A14764B3F42575207C11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305AF-83B3-4188-A404-47AB084C56B2}"/>
      </w:docPartPr>
      <w:docPartBody>
        <w:p w:rsidR="003A7F75" w:rsidRDefault="00CB7320" w:rsidP="00CB7320">
          <w:pPr>
            <w:pStyle w:val="35AFC9F473A14764B3F42575207C11DF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8846A99292054D9E9E480D1F353AE8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8115F-0A9B-4D65-86B5-B36DF1FFCD5C}"/>
      </w:docPartPr>
      <w:docPartBody>
        <w:p w:rsidR="003A7F75" w:rsidRDefault="00CB7320" w:rsidP="00CB7320">
          <w:pPr>
            <w:pStyle w:val="8846A99292054D9E9E480D1F353AE848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D10A9063201A4DD29FBAE1AFCCA31F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2676C-FF94-4889-AC35-3E0AF2280894}"/>
      </w:docPartPr>
      <w:docPartBody>
        <w:p w:rsidR="003A7F75" w:rsidRDefault="00CB7320" w:rsidP="00CB7320">
          <w:pPr>
            <w:pStyle w:val="D10A9063201A4DD29FBAE1AFCCA31F1C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261F6B55DCE449EC824C1862C9E5D8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C0F3EF-094A-458E-B476-725E60FAC399}"/>
      </w:docPartPr>
      <w:docPartBody>
        <w:p w:rsidR="003A7F75" w:rsidRDefault="00CB7320" w:rsidP="00CB7320">
          <w:pPr>
            <w:pStyle w:val="261F6B55DCE449EC824C1862C9E5D815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D0BCA37A2A6E4DA69CD5A35A605E0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CDEB-C20F-4FE6-A5B9-F9810AE6D437}"/>
      </w:docPartPr>
      <w:docPartBody>
        <w:p w:rsidR="003A7F75" w:rsidRDefault="00CB7320" w:rsidP="00CB7320">
          <w:pPr>
            <w:pStyle w:val="D0BCA37A2A6E4DA69CD5A35A605E0E65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04A963F21A3B4121A298611A770D19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91EBE5-39EB-410F-AEFA-C8D24C0D0FB6}"/>
      </w:docPartPr>
      <w:docPartBody>
        <w:p w:rsidR="003A7F75" w:rsidRDefault="00CB7320" w:rsidP="00CB7320">
          <w:pPr>
            <w:pStyle w:val="04A963F21A3B4121A298611A770D19B0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9C6DA71D941B4C82BDA38616F830A2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9DE66-08DB-4B38-8CB1-323142C70560}"/>
      </w:docPartPr>
      <w:docPartBody>
        <w:p w:rsidR="003A7F75" w:rsidRDefault="00CB7320" w:rsidP="00CB7320">
          <w:pPr>
            <w:pStyle w:val="9C6DA71D941B4C82BDA38616F830A2D8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EC1BB6AE0FF943778B8EADD0A60C6F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02D42-5636-45BB-8781-191121145210}"/>
      </w:docPartPr>
      <w:docPartBody>
        <w:p w:rsidR="003A7F75" w:rsidRDefault="00CB7320" w:rsidP="00CB7320">
          <w:pPr>
            <w:pStyle w:val="EC1BB6AE0FF943778B8EADD0A60C6F13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FF47DDF21983400F8D13BD52A17A5A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526CB8-3547-4650-9C50-64681A455D31}"/>
      </w:docPartPr>
      <w:docPartBody>
        <w:p w:rsidR="003A7F75" w:rsidRDefault="00CB7320" w:rsidP="00CB7320">
          <w:pPr>
            <w:pStyle w:val="FF47DDF21983400F8D13BD52A17A5A67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419FF32F63AF45C69A34EB6CC26F63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BEEAD-5768-49BD-AA63-9976F59F1491}"/>
      </w:docPartPr>
      <w:docPartBody>
        <w:p w:rsidR="003A7F75" w:rsidRDefault="00CB7320" w:rsidP="00CB7320">
          <w:pPr>
            <w:pStyle w:val="419FF32F63AF45C69A34EB6CC26F63F5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B102B90656F448198F38EB102EA3D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59E579-FCBF-4903-8401-8024869CC5B4}"/>
      </w:docPartPr>
      <w:docPartBody>
        <w:p w:rsidR="003A7F75" w:rsidRDefault="00CB7320" w:rsidP="00CB7320">
          <w:pPr>
            <w:pStyle w:val="B102B90656F448198F38EB102EA3D498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9BDA92C1C18E40A1AE21BA3D1EC5B3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BE9AE2-82FD-495E-96AD-A83301D6870E}"/>
      </w:docPartPr>
      <w:docPartBody>
        <w:p w:rsidR="003A7F75" w:rsidRDefault="00CB7320" w:rsidP="00CB7320">
          <w:pPr>
            <w:pStyle w:val="9BDA92C1C18E40A1AE21BA3D1EC5B3D9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  <w:docPart>
      <w:docPartPr>
        <w:name w:val="0976FA03A15742A986146C5607739E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71D12-B1E0-4D2D-8EC6-5A5888BB8A0A}"/>
      </w:docPartPr>
      <w:docPartBody>
        <w:p w:rsidR="003A7F75" w:rsidRDefault="00CB7320" w:rsidP="00CB7320">
          <w:pPr>
            <w:pStyle w:val="0976FA03A15742A986146C5607739EA01"/>
          </w:pPr>
          <w:r w:rsidRPr="00DA216C">
            <w:rPr>
              <w:rStyle w:val="PlaceholderText"/>
              <w:rFonts w:ascii="Calibri" w:hAnsi="Calibri" w:cs="Calibri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altName w:val="Californian FB"/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F75"/>
    <w:rsid w:val="002079F2"/>
    <w:rsid w:val="00381855"/>
    <w:rsid w:val="003A7F75"/>
    <w:rsid w:val="0043656D"/>
    <w:rsid w:val="00CB7320"/>
    <w:rsid w:val="00D01E8E"/>
    <w:rsid w:val="00F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B7320"/>
    <w:rPr>
      <w:color w:val="666666"/>
    </w:rPr>
  </w:style>
  <w:style w:type="paragraph" w:customStyle="1" w:styleId="DEEA40F496D447D7BB0337D89D5EEBEA1">
    <w:name w:val="DEEA40F496D447D7BB0337D89D5EEBEA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976FA03A15742A986146C5607739EA01">
    <w:name w:val="0976FA03A15742A986146C5607739EA0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77133AAE28D1425FA2EF0410FD19F9C41">
    <w:name w:val="77133AAE28D1425FA2EF0410FD19F9C4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28487ED532348E385381FBB97C794B11">
    <w:name w:val="A28487ED532348E385381FBB97C794B1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DE08FE39F8C405C882FA488E4FCC9C21">
    <w:name w:val="2DE08FE39F8C405C882FA488E4FCC9C2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B6D1654565B4562B6AD87D8B47864971">
    <w:name w:val="AB6D1654565B4562B6AD87D8B4786497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679B2A07DC9B44E28DF1391AB8D6550D1">
    <w:name w:val="679B2A07DC9B44E28DF1391AB8D6550D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4611E69E9C94A5DBA381094B93AA6351">
    <w:name w:val="F4611E69E9C94A5DBA381094B93AA635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AEDFF791140A488EA8E96FF27545D5BD1">
    <w:name w:val="AEDFF791140A488EA8E96FF27545D5BD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B906EA7630D4A6BA98BD160F44B851A1">
    <w:name w:val="4B906EA7630D4A6BA98BD160F44B851A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2E475806E704177AED9BC28F16E42AF1">
    <w:name w:val="22E475806E704177AED9BC28F16E42AF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C0A73FFD3495443F8A9CC3DDD53E76111">
    <w:name w:val="C0A73FFD3495443F8A9CC3DDD53E7611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35AFC9F473A14764B3F42575207C11DF1">
    <w:name w:val="35AFC9F473A14764B3F42575207C11DF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8846A99292054D9E9E480D1F353AE8481">
    <w:name w:val="8846A99292054D9E9E480D1F353AE848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10A9063201A4DD29FBAE1AFCCA31F1C1">
    <w:name w:val="D10A9063201A4DD29FBAE1AFCCA31F1C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261F6B55DCE449EC824C1862C9E5D8151">
    <w:name w:val="261F6B55DCE449EC824C1862C9E5D815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D0BCA37A2A6E4DA69CD5A35A605E0E651">
    <w:name w:val="D0BCA37A2A6E4DA69CD5A35A605E0E65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04A963F21A3B4121A298611A770D19B01">
    <w:name w:val="04A963F21A3B4121A298611A770D19B0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C6DA71D941B4C82BDA38616F830A2D81">
    <w:name w:val="9C6DA71D941B4C82BDA38616F830A2D8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B102B90656F448198F38EB102EA3D4981">
    <w:name w:val="B102B90656F448198F38EB102EA3D498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EC1BB6AE0FF943778B8EADD0A60C6F131">
    <w:name w:val="EC1BB6AE0FF943778B8EADD0A60C6F13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FF47DDF21983400F8D13BD52A17A5A671">
    <w:name w:val="FF47DDF21983400F8D13BD52A17A5A67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9BDA92C1C18E40A1AE21BA3D1EC5B3D91">
    <w:name w:val="9BDA92C1C18E40A1AE21BA3D1EC5B3D91"/>
    <w:rsid w:val="00CB7320"/>
    <w:pPr>
      <w:spacing w:after="0" w:line="240" w:lineRule="auto"/>
    </w:pPr>
    <w:rPr>
      <w:rFonts w:eastAsiaTheme="minorHAnsi"/>
      <w:sz w:val="22"/>
      <w:szCs w:val="22"/>
    </w:rPr>
  </w:style>
  <w:style w:type="paragraph" w:customStyle="1" w:styleId="419FF32F63AF45C69A34EB6CC26F63F51">
    <w:name w:val="419FF32F63AF45C69A34EB6CC26F63F51"/>
    <w:rsid w:val="00CB7320"/>
    <w:pPr>
      <w:spacing w:after="0" w:line="240" w:lineRule="auto"/>
    </w:pPr>
    <w:rPr>
      <w:rFonts w:eastAsiaTheme="minorHAnsi"/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Clair County Community Mental Health Authority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Ashlee Johnson</dc:creator>
  <cp:keywords/>
  <dc:description/>
  <cp:lastModifiedBy>Ashlee Johnson</cp:lastModifiedBy>
  <cp:revision>19</cp:revision>
  <cp:lastPrinted>2025-10-02T19:00:00Z</cp:lastPrinted>
  <dcterms:created xsi:type="dcterms:W3CDTF">2025-10-02T18:09:00Z</dcterms:created>
  <dcterms:modified xsi:type="dcterms:W3CDTF">2025-10-06T14:32:00Z</dcterms:modified>
</cp:coreProperties>
</file>