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rPr>
        <w:id w:val="-560632880"/>
        <w:lock w:val="sdtContentLocked"/>
        <w:placeholder>
          <w:docPart w:val="DefaultPlaceholder_-1854013440"/>
        </w:placeholder>
        <w:group/>
      </w:sdtPr>
      <w:sdtEndPr>
        <w:rPr>
          <w:b/>
          <w:sz w:val="32"/>
        </w:rPr>
      </w:sdtEndPr>
      <w:sdtContent>
        <w:p w14:paraId="6EC75797" w14:textId="66A8A83E" w:rsidR="005D5C2B" w:rsidRDefault="005D5C2B" w:rsidP="00B308E0">
          <w:pPr>
            <w:spacing w:after="0" w:line="240" w:lineRule="auto"/>
            <w:jc w:val="center"/>
            <w:rPr>
              <w:sz w:val="28"/>
            </w:rPr>
          </w:pPr>
          <w:r w:rsidRPr="00DB7838">
            <w:rPr>
              <w:sz w:val="28"/>
            </w:rPr>
            <w:t>St. Clair County Community Mental Health</w:t>
          </w:r>
        </w:p>
        <w:p w14:paraId="00E03527" w14:textId="208342DC" w:rsidR="005D5C2B" w:rsidRDefault="005D5C2B" w:rsidP="00B308E0">
          <w:pPr>
            <w:pBdr>
              <w:bottom w:val="single" w:sz="12" w:space="1" w:color="auto"/>
            </w:pBdr>
            <w:spacing w:after="0" w:line="240" w:lineRule="auto"/>
            <w:jc w:val="center"/>
            <w:rPr>
              <w:b/>
              <w:sz w:val="32"/>
            </w:rPr>
          </w:pPr>
          <w:r>
            <w:rPr>
              <w:b/>
              <w:sz w:val="32"/>
            </w:rPr>
            <w:t xml:space="preserve">Individual Placement and Support (IPS) </w:t>
          </w:r>
          <w:r w:rsidR="009A7994">
            <w:rPr>
              <w:b/>
              <w:sz w:val="32"/>
            </w:rPr>
            <w:t>Orientation</w:t>
          </w:r>
        </w:p>
      </w:sdtContent>
    </w:sdt>
    <w:p w14:paraId="2185E60B" w14:textId="1C92E1C7" w:rsidR="00337C33" w:rsidRPr="0030405E" w:rsidRDefault="00337C33" w:rsidP="00B308E0">
      <w:pPr>
        <w:spacing w:after="0" w:line="240" w:lineRule="auto"/>
        <w:rPr>
          <w:sz w:val="10"/>
          <w:szCs w:val="10"/>
        </w:rPr>
      </w:pPr>
    </w:p>
    <w:tbl>
      <w:tblPr>
        <w:tblStyle w:val="TableGrid"/>
        <w:tblW w:w="0" w:type="auto"/>
        <w:tblCellMar>
          <w:left w:w="72" w:type="dxa"/>
          <w:right w:w="72" w:type="dxa"/>
        </w:tblCellMar>
        <w:tblLook w:val="04A0" w:firstRow="1" w:lastRow="0" w:firstColumn="1" w:lastColumn="0" w:noHBand="0" w:noVBand="1"/>
      </w:tblPr>
      <w:tblGrid>
        <w:gridCol w:w="1111"/>
        <w:gridCol w:w="5274"/>
        <w:gridCol w:w="810"/>
        <w:gridCol w:w="1525"/>
        <w:gridCol w:w="635"/>
        <w:gridCol w:w="1723"/>
      </w:tblGrid>
      <w:tr w:rsidR="00605136" w14:paraId="27E50397" w14:textId="77777777" w:rsidTr="000B65CE">
        <w:tc>
          <w:tcPr>
            <w:tcW w:w="1111" w:type="dxa"/>
            <w:shd w:val="clear" w:color="auto" w:fill="D9D9D9" w:themeFill="background1" w:themeFillShade="D9"/>
          </w:tcPr>
          <w:sdt>
            <w:sdtPr>
              <w:rPr>
                <w:b/>
                <w:bCs/>
              </w:rPr>
              <w:id w:val="1448119967"/>
              <w:lock w:val="sdtContentLocked"/>
              <w:placeholder>
                <w:docPart w:val="DefaultPlaceholder_-1854013440"/>
              </w:placeholder>
              <w:group/>
            </w:sdtPr>
            <w:sdtEndPr/>
            <w:sdtContent>
              <w:p w14:paraId="5F1F5B53" w14:textId="3C2213BE" w:rsidR="00605136" w:rsidRPr="00605136" w:rsidRDefault="00605136" w:rsidP="00605136">
                <w:pPr>
                  <w:jc w:val="right"/>
                  <w:rPr>
                    <w:b/>
                    <w:bCs/>
                  </w:rPr>
                </w:pPr>
                <w:r w:rsidRPr="00605136">
                  <w:rPr>
                    <w:b/>
                    <w:bCs/>
                  </w:rPr>
                  <w:t>Individual:</w:t>
                </w:r>
              </w:p>
            </w:sdtContent>
          </w:sdt>
        </w:tc>
        <w:sdt>
          <w:sdtPr>
            <w:id w:val="-1639261298"/>
            <w:lock w:val="sdtLocked"/>
            <w:placeholder>
              <w:docPart w:val="BC8E9738FBF24E7EBBB79801B74FF388"/>
            </w:placeholder>
            <w:showingPlcHdr/>
            <w:text/>
          </w:sdtPr>
          <w:sdtEndPr/>
          <w:sdtContent>
            <w:tc>
              <w:tcPr>
                <w:tcW w:w="5274" w:type="dxa"/>
              </w:tcPr>
              <w:p w14:paraId="50FF6AF9" w14:textId="3314F184" w:rsidR="00605136" w:rsidRPr="00111D89" w:rsidRDefault="000B65CE" w:rsidP="00111D89">
                <w:pPr>
                  <w:pStyle w:val="Header"/>
                  <w:tabs>
                    <w:tab w:val="clear" w:pos="4680"/>
                    <w:tab w:val="clear" w:pos="9360"/>
                  </w:tabs>
                </w:pPr>
                <w:r w:rsidRPr="00A33D7D">
                  <w:rPr>
                    <w:rStyle w:val="PlaceholderText"/>
                  </w:rPr>
                  <w:t>Click here to enter text.</w:t>
                </w:r>
              </w:p>
            </w:tc>
          </w:sdtContent>
        </w:sdt>
        <w:tc>
          <w:tcPr>
            <w:tcW w:w="810" w:type="dxa"/>
            <w:shd w:val="clear" w:color="auto" w:fill="D9D9D9" w:themeFill="background1" w:themeFillShade="D9"/>
          </w:tcPr>
          <w:sdt>
            <w:sdtPr>
              <w:rPr>
                <w:b/>
                <w:bCs/>
              </w:rPr>
              <w:id w:val="-1405600141"/>
              <w:lock w:val="sdtContentLocked"/>
              <w:placeholder>
                <w:docPart w:val="DefaultPlaceholder_-1854013440"/>
              </w:placeholder>
              <w:group/>
            </w:sdtPr>
            <w:sdtEndPr/>
            <w:sdtContent>
              <w:p w14:paraId="71B7BAE8" w14:textId="6917EE44" w:rsidR="00605136" w:rsidRPr="00605136" w:rsidRDefault="00605136" w:rsidP="00605136">
                <w:pPr>
                  <w:jc w:val="right"/>
                  <w:rPr>
                    <w:b/>
                    <w:bCs/>
                  </w:rPr>
                </w:pPr>
                <w:r w:rsidRPr="00605136">
                  <w:rPr>
                    <w:b/>
                    <w:bCs/>
                  </w:rPr>
                  <w:t>Case #:</w:t>
                </w:r>
              </w:p>
            </w:sdtContent>
          </w:sdt>
        </w:tc>
        <w:sdt>
          <w:sdtPr>
            <w:id w:val="-1906827156"/>
            <w:lock w:val="sdtLocked"/>
            <w:placeholder>
              <w:docPart w:val="B84C2A4B72E34FE488D477572F29E188"/>
            </w:placeholder>
            <w:showingPlcHdr/>
            <w:text/>
          </w:sdtPr>
          <w:sdtEndPr/>
          <w:sdtContent>
            <w:tc>
              <w:tcPr>
                <w:tcW w:w="1525" w:type="dxa"/>
              </w:tcPr>
              <w:p w14:paraId="308A3810" w14:textId="7C49E13F" w:rsidR="00605136" w:rsidRPr="00111D89" w:rsidRDefault="000B65CE" w:rsidP="00111D89">
                <w:pPr>
                  <w:pStyle w:val="Header"/>
                  <w:tabs>
                    <w:tab w:val="clear" w:pos="4680"/>
                    <w:tab w:val="clear" w:pos="9360"/>
                  </w:tabs>
                </w:pPr>
                <w:r w:rsidRPr="00A33D7D">
                  <w:rPr>
                    <w:rStyle w:val="PlaceholderText"/>
                  </w:rPr>
                  <w:t>Click here to enter text.</w:t>
                </w:r>
              </w:p>
            </w:tc>
          </w:sdtContent>
        </w:sdt>
        <w:tc>
          <w:tcPr>
            <w:tcW w:w="635" w:type="dxa"/>
            <w:shd w:val="clear" w:color="auto" w:fill="D9D9D9" w:themeFill="background1" w:themeFillShade="D9"/>
          </w:tcPr>
          <w:sdt>
            <w:sdtPr>
              <w:rPr>
                <w:b/>
                <w:bCs/>
              </w:rPr>
              <w:id w:val="-1424953972"/>
              <w:lock w:val="sdtContentLocked"/>
              <w:placeholder>
                <w:docPart w:val="DefaultPlaceholder_-1854013440"/>
              </w:placeholder>
              <w:group/>
            </w:sdtPr>
            <w:sdtEndPr/>
            <w:sdtContent>
              <w:p w14:paraId="4195994D" w14:textId="59F2E003" w:rsidR="00605136" w:rsidRPr="00605136" w:rsidRDefault="00605136" w:rsidP="00605136">
                <w:pPr>
                  <w:jc w:val="right"/>
                  <w:rPr>
                    <w:b/>
                    <w:bCs/>
                  </w:rPr>
                </w:pPr>
                <w:r w:rsidRPr="00605136">
                  <w:rPr>
                    <w:b/>
                    <w:bCs/>
                  </w:rPr>
                  <w:t xml:space="preserve">Date: </w:t>
                </w:r>
              </w:p>
            </w:sdtContent>
          </w:sdt>
        </w:tc>
        <w:sdt>
          <w:sdtPr>
            <w:id w:val="175548094"/>
            <w:lock w:val="sdtLocked"/>
            <w:placeholder>
              <w:docPart w:val="A409548E1A7441FC8B788C8919FD1151"/>
            </w:placeholder>
            <w:showingPlcHdr/>
            <w:text/>
          </w:sdtPr>
          <w:sdtEndPr/>
          <w:sdtContent>
            <w:tc>
              <w:tcPr>
                <w:tcW w:w="1723" w:type="dxa"/>
              </w:tcPr>
              <w:p w14:paraId="2326F07F" w14:textId="09ACAF75" w:rsidR="00605136" w:rsidRPr="00111D89" w:rsidRDefault="000B65CE" w:rsidP="00111D89">
                <w:pPr>
                  <w:pStyle w:val="Header"/>
                  <w:tabs>
                    <w:tab w:val="clear" w:pos="4680"/>
                    <w:tab w:val="clear" w:pos="9360"/>
                  </w:tabs>
                </w:pPr>
                <w:r w:rsidRPr="00A33D7D">
                  <w:rPr>
                    <w:rStyle w:val="PlaceholderText"/>
                  </w:rPr>
                  <w:t>Click here to enter text.</w:t>
                </w:r>
              </w:p>
            </w:tc>
          </w:sdtContent>
        </w:sdt>
      </w:tr>
    </w:tbl>
    <w:p w14:paraId="17C901B3" w14:textId="2680F41F" w:rsidR="00337C33" w:rsidRPr="0030405E" w:rsidRDefault="00111D89" w:rsidP="00EA33B5">
      <w:pPr>
        <w:spacing w:after="0"/>
        <w:rPr>
          <w:sz w:val="10"/>
          <w:szCs w:val="10"/>
        </w:rPr>
      </w:pPr>
      <w:r>
        <w:rPr>
          <w:sz w:val="10"/>
          <w:szCs w:val="10"/>
        </w:rPr>
        <w:t xml:space="preserve"> </w:t>
      </w:r>
    </w:p>
    <w:tbl>
      <w:tblPr>
        <w:tblStyle w:val="TableGrid"/>
        <w:tblW w:w="0" w:type="auto"/>
        <w:tblCellMar>
          <w:left w:w="72" w:type="dxa"/>
          <w:right w:w="72" w:type="dxa"/>
        </w:tblCellMar>
        <w:tblLook w:val="04A0" w:firstRow="1" w:lastRow="0" w:firstColumn="1" w:lastColumn="0" w:noHBand="0" w:noVBand="1"/>
      </w:tblPr>
      <w:tblGrid>
        <w:gridCol w:w="11078"/>
      </w:tblGrid>
      <w:tr w:rsidR="005477AE" w14:paraId="49CE6A6C" w14:textId="77777777" w:rsidTr="00F204F6">
        <w:tc>
          <w:tcPr>
            <w:tcW w:w="11078" w:type="dxa"/>
            <w:shd w:val="clear" w:color="auto" w:fill="BDD6EE" w:themeFill="accent1" w:themeFillTint="66"/>
          </w:tcPr>
          <w:sdt>
            <w:sdtPr>
              <w:rPr>
                <w:b/>
                <w:bCs/>
                <w:sz w:val="28"/>
                <w:szCs w:val="28"/>
              </w:rPr>
              <w:id w:val="733822097"/>
              <w:lock w:val="sdtContentLocked"/>
              <w:placeholder>
                <w:docPart w:val="DefaultPlaceholder_-1854013440"/>
              </w:placeholder>
              <w:group/>
            </w:sdtPr>
            <w:sdtEndPr/>
            <w:sdtContent>
              <w:p w14:paraId="1D185700" w14:textId="6EC4FB04" w:rsidR="00340CF1" w:rsidRPr="009A7994" w:rsidRDefault="009A7994" w:rsidP="009A7994">
                <w:pPr>
                  <w:jc w:val="center"/>
                  <w:rPr>
                    <w:b/>
                    <w:bCs/>
                    <w:sz w:val="28"/>
                    <w:szCs w:val="28"/>
                  </w:rPr>
                </w:pPr>
                <w:r>
                  <w:rPr>
                    <w:b/>
                    <w:bCs/>
                    <w:sz w:val="28"/>
                    <w:szCs w:val="28"/>
                  </w:rPr>
                  <w:t xml:space="preserve">What is Individual Placement and Support? </w:t>
                </w:r>
              </w:p>
            </w:sdtContent>
          </w:sdt>
        </w:tc>
      </w:tr>
      <w:tr w:rsidR="00D248CB" w14:paraId="0924F330" w14:textId="77777777" w:rsidTr="00AA0DA3">
        <w:tc>
          <w:tcPr>
            <w:tcW w:w="11078" w:type="dxa"/>
            <w:tcBorders>
              <w:bottom w:val="single" w:sz="4" w:space="0" w:color="auto"/>
            </w:tcBorders>
            <w:shd w:val="clear" w:color="auto" w:fill="auto"/>
          </w:tcPr>
          <w:sdt>
            <w:sdtPr>
              <w:rPr>
                <w:b w:val="0"/>
                <w:bCs w:val="0"/>
                <w:sz w:val="20"/>
                <w:szCs w:val="20"/>
              </w:rPr>
              <w:id w:val="1806884022"/>
              <w:lock w:val="sdtContentLocked"/>
              <w:placeholder>
                <w:docPart w:val="DefaultPlaceholder_-1854013440"/>
              </w:placeholder>
              <w:group/>
            </w:sdtPr>
            <w:sdtEndPr>
              <w:rPr>
                <w:sz w:val="16"/>
                <w:szCs w:val="16"/>
              </w:rPr>
            </w:sdtEndPr>
            <w:sdtContent>
              <w:p w14:paraId="2A647608" w14:textId="5BC52997" w:rsidR="009A7994" w:rsidRPr="00AA0DA3" w:rsidRDefault="009A7994" w:rsidP="009A7994">
                <w:pPr>
                  <w:pStyle w:val="BodyText"/>
                  <w:rPr>
                    <w:b w:val="0"/>
                    <w:bCs w:val="0"/>
                    <w:sz w:val="20"/>
                    <w:szCs w:val="20"/>
                  </w:rPr>
                </w:pPr>
                <w:r w:rsidRPr="00AA0DA3">
                  <w:rPr>
                    <w:b w:val="0"/>
                    <w:bCs w:val="0"/>
                    <w:sz w:val="20"/>
                    <w:szCs w:val="20"/>
                  </w:rPr>
                  <w:t xml:space="preserve">The </w:t>
                </w:r>
                <w:r w:rsidRPr="00AA0DA3">
                  <w:rPr>
                    <w:sz w:val="20"/>
                    <w:szCs w:val="20"/>
                  </w:rPr>
                  <w:t>Individual Placement and Support (IPS)</w:t>
                </w:r>
                <w:r w:rsidRPr="00AA0DA3">
                  <w:rPr>
                    <w:b w:val="0"/>
                    <w:bCs w:val="0"/>
                    <w:sz w:val="20"/>
                    <w:szCs w:val="20"/>
                  </w:rPr>
                  <w:t xml:space="preserve"> program is an evidence-based practice that was developed to assist people with obtaining and maintaining employment.  We do not have jobs at the ready to provide you, in our program we work together to find you the position you feel will be the best fit for your career. </w:t>
                </w:r>
              </w:p>
              <w:p w14:paraId="6B10D577" w14:textId="77777777" w:rsidR="009A7994" w:rsidRPr="00AA0DA3" w:rsidRDefault="009A7994" w:rsidP="009A7994">
                <w:pPr>
                  <w:pStyle w:val="BodyText"/>
                  <w:rPr>
                    <w:b w:val="0"/>
                    <w:bCs w:val="0"/>
                    <w:sz w:val="20"/>
                    <w:szCs w:val="20"/>
                  </w:rPr>
                </w:pPr>
              </w:p>
              <w:p w14:paraId="7FDA17C9" w14:textId="2F7CCDAF" w:rsidR="009A7994" w:rsidRPr="00AA0DA3" w:rsidRDefault="009A7994" w:rsidP="009A7994">
                <w:pPr>
                  <w:pStyle w:val="BodyText"/>
                  <w:rPr>
                    <w:b w:val="0"/>
                    <w:bCs w:val="0"/>
                    <w:sz w:val="20"/>
                    <w:szCs w:val="20"/>
                  </w:rPr>
                </w:pPr>
                <w:r w:rsidRPr="00AA0DA3">
                  <w:rPr>
                    <w:b w:val="0"/>
                    <w:bCs w:val="0"/>
                    <w:sz w:val="20"/>
                    <w:szCs w:val="20"/>
                  </w:rPr>
                  <w:t>The IPS program will only pursue jobs you are interested in, and</w:t>
                </w:r>
                <w:r w:rsidR="00C94D55">
                  <w:rPr>
                    <w:b w:val="0"/>
                    <w:bCs w:val="0"/>
                    <w:sz w:val="20"/>
                    <w:szCs w:val="20"/>
                  </w:rPr>
                  <w:t xml:space="preserve"> that</w:t>
                </w:r>
                <w:r w:rsidRPr="00AA0DA3">
                  <w:rPr>
                    <w:b w:val="0"/>
                    <w:bCs w:val="0"/>
                    <w:sz w:val="20"/>
                    <w:szCs w:val="20"/>
                  </w:rPr>
                  <w:t xml:space="preserve"> you have the skills or credentials to pursue. If you need additional credentials or a degree to pursue your dream job or want to advance your skills </w:t>
                </w:r>
                <w:r w:rsidR="00C94D55">
                  <w:rPr>
                    <w:b w:val="0"/>
                    <w:bCs w:val="0"/>
                    <w:sz w:val="20"/>
                    <w:szCs w:val="20"/>
                  </w:rPr>
                  <w:t>in order to get a promotion</w:t>
                </w:r>
                <w:r w:rsidRPr="00AA0DA3">
                  <w:rPr>
                    <w:b w:val="0"/>
                    <w:bCs w:val="0"/>
                    <w:sz w:val="20"/>
                    <w:szCs w:val="20"/>
                  </w:rPr>
                  <w:t xml:space="preserve">, we will </w:t>
                </w:r>
                <w:r w:rsidR="00C94D55">
                  <w:rPr>
                    <w:b w:val="0"/>
                    <w:bCs w:val="0"/>
                    <w:sz w:val="20"/>
                    <w:szCs w:val="20"/>
                  </w:rPr>
                  <w:t xml:space="preserve">help refer </w:t>
                </w:r>
                <w:r w:rsidRPr="00AA0DA3">
                  <w:rPr>
                    <w:b w:val="0"/>
                    <w:bCs w:val="0"/>
                    <w:sz w:val="20"/>
                    <w:szCs w:val="20"/>
                  </w:rPr>
                  <w:t>you to Michigan Rehabilitation Services (MRS), who we have a close working relationship with</w:t>
                </w:r>
                <w:r w:rsidR="00C94D55">
                  <w:rPr>
                    <w:b w:val="0"/>
                    <w:bCs w:val="0"/>
                    <w:sz w:val="20"/>
                    <w:szCs w:val="20"/>
                  </w:rPr>
                  <w:t xml:space="preserve">. They </w:t>
                </w:r>
                <w:r w:rsidRPr="00AA0DA3">
                  <w:rPr>
                    <w:b w:val="0"/>
                    <w:bCs w:val="0"/>
                    <w:sz w:val="20"/>
                    <w:szCs w:val="20"/>
                  </w:rPr>
                  <w:t xml:space="preserve">can assist with training programs and even college if your meet their criteria for advanced studies. </w:t>
                </w:r>
              </w:p>
              <w:p w14:paraId="6CCF670A" w14:textId="77777777" w:rsidR="009A7994" w:rsidRPr="00AA0DA3" w:rsidRDefault="009A7994" w:rsidP="009A7994">
                <w:pPr>
                  <w:pStyle w:val="BodyText"/>
                  <w:rPr>
                    <w:b w:val="0"/>
                    <w:bCs w:val="0"/>
                    <w:sz w:val="20"/>
                    <w:szCs w:val="20"/>
                  </w:rPr>
                </w:pPr>
              </w:p>
              <w:p w14:paraId="080FABE4" w14:textId="19C15805" w:rsidR="008503E6" w:rsidRDefault="009A7994" w:rsidP="009A7994">
                <w:pPr>
                  <w:pStyle w:val="ListParagraph"/>
                  <w:spacing w:line="276" w:lineRule="auto"/>
                  <w:ind w:left="15"/>
                  <w:rPr>
                    <w:sz w:val="20"/>
                    <w:szCs w:val="20"/>
                  </w:rPr>
                </w:pPr>
                <w:r w:rsidRPr="00AA0DA3">
                  <w:rPr>
                    <w:sz w:val="20"/>
                    <w:szCs w:val="20"/>
                  </w:rPr>
                  <w:t xml:space="preserve">All jobs we help find are competitive jobs </w:t>
                </w:r>
                <w:r w:rsidR="00C94D55">
                  <w:rPr>
                    <w:sz w:val="20"/>
                    <w:szCs w:val="20"/>
                  </w:rPr>
                  <w:t>with</w:t>
                </w:r>
                <w:r w:rsidRPr="00AA0DA3">
                  <w:rPr>
                    <w:sz w:val="20"/>
                    <w:szCs w:val="20"/>
                  </w:rPr>
                  <w:t xml:space="preserve">in our community. If </w:t>
                </w:r>
                <w:r w:rsidR="00C94D55">
                  <w:rPr>
                    <w:sz w:val="20"/>
                    <w:szCs w:val="20"/>
                  </w:rPr>
                  <w:t>a</w:t>
                </w:r>
                <w:r w:rsidRPr="00AA0DA3">
                  <w:rPr>
                    <w:sz w:val="20"/>
                    <w:szCs w:val="20"/>
                  </w:rPr>
                  <w:t xml:space="preserve"> job is not the right fit, we will help you find another job that is a better fit for you.</w:t>
                </w:r>
              </w:p>
              <w:p w14:paraId="6B2F248A" w14:textId="77777777" w:rsidR="00AA0DA3" w:rsidRDefault="00AA0DA3" w:rsidP="009A7994">
                <w:pPr>
                  <w:pStyle w:val="ListParagraph"/>
                  <w:spacing w:line="276" w:lineRule="auto"/>
                  <w:ind w:left="15"/>
                  <w:rPr>
                    <w:sz w:val="20"/>
                    <w:szCs w:val="20"/>
                  </w:rPr>
                </w:pPr>
              </w:p>
              <w:p w14:paraId="5CA1FABD" w14:textId="31B2D542" w:rsidR="00AA0DA3" w:rsidRPr="00AA0DA3" w:rsidRDefault="00AA0DA3" w:rsidP="00AA0DA3">
                <w:pPr>
                  <w:rPr>
                    <w:sz w:val="20"/>
                    <w:szCs w:val="20"/>
                  </w:rPr>
                </w:pPr>
                <w:r w:rsidRPr="00AA0DA3">
                  <w:rPr>
                    <w:sz w:val="20"/>
                    <w:szCs w:val="20"/>
                  </w:rPr>
                  <w:t xml:space="preserve">We have a Benefit-to-Work (B2W) Coach on our team that will review with you how work may affect your benefits including any Social Security Administration Benefits (SSI, SSDI, CDB, DWB), Medicaid </w:t>
                </w:r>
                <w:r w:rsidR="00C94D55">
                  <w:rPr>
                    <w:sz w:val="20"/>
                    <w:szCs w:val="20"/>
                  </w:rPr>
                  <w:t>B</w:t>
                </w:r>
                <w:r w:rsidRPr="00AA0DA3">
                  <w:rPr>
                    <w:sz w:val="20"/>
                    <w:szCs w:val="20"/>
                  </w:rPr>
                  <w:t xml:space="preserve">enefits, </w:t>
                </w:r>
                <w:r w:rsidR="00C94D55">
                  <w:rPr>
                    <w:sz w:val="20"/>
                    <w:szCs w:val="20"/>
                  </w:rPr>
                  <w:t>F</w:t>
                </w:r>
                <w:r w:rsidRPr="00AA0DA3">
                  <w:rPr>
                    <w:sz w:val="20"/>
                    <w:szCs w:val="20"/>
                  </w:rPr>
                  <w:t xml:space="preserve">ood </w:t>
                </w:r>
                <w:r w:rsidR="00C94D55">
                  <w:rPr>
                    <w:sz w:val="20"/>
                    <w:szCs w:val="20"/>
                  </w:rPr>
                  <w:t>A</w:t>
                </w:r>
                <w:r w:rsidRPr="00AA0DA3">
                  <w:rPr>
                    <w:sz w:val="20"/>
                    <w:szCs w:val="20"/>
                  </w:rPr>
                  <w:t>ssistance</w:t>
                </w:r>
                <w:r w:rsidR="00C94D55">
                  <w:rPr>
                    <w:sz w:val="20"/>
                    <w:szCs w:val="20"/>
                  </w:rPr>
                  <w:t>, Housing Assistance, etc.</w:t>
                </w:r>
                <w:r w:rsidRPr="00AA0DA3">
                  <w:rPr>
                    <w:sz w:val="20"/>
                    <w:szCs w:val="20"/>
                  </w:rPr>
                  <w:t xml:space="preserve"> </w:t>
                </w:r>
              </w:p>
              <w:p w14:paraId="4D1D1307" w14:textId="4A3B309F" w:rsidR="00AA0DA3" w:rsidRPr="00C94D55" w:rsidRDefault="00F42812" w:rsidP="00AA0DA3">
                <w:pPr>
                  <w:rPr>
                    <w:sz w:val="16"/>
                    <w:szCs w:val="16"/>
                  </w:rPr>
                </w:pPr>
              </w:p>
            </w:sdtContent>
          </w:sdt>
          <w:p w14:paraId="51DF935B" w14:textId="51DB7767" w:rsidR="00AA0DA3" w:rsidRPr="00AA0DA3" w:rsidRDefault="00AA0DA3" w:rsidP="00BD4E11">
            <w:pPr>
              <w:pStyle w:val="ListParagraph"/>
              <w:spacing w:line="276" w:lineRule="auto"/>
              <w:ind w:left="15"/>
              <w:rPr>
                <w:sz w:val="20"/>
                <w:szCs w:val="20"/>
              </w:rPr>
            </w:pPr>
            <w:r w:rsidRPr="00BD4E11">
              <w:rPr>
                <w:b/>
                <w:bCs/>
                <w:sz w:val="20"/>
                <w:szCs w:val="20"/>
              </w:rPr>
              <w:t xml:space="preserve">To avoid </w:t>
            </w:r>
            <w:r w:rsidR="00C94D55" w:rsidRPr="00BD4E11">
              <w:rPr>
                <w:b/>
                <w:bCs/>
                <w:sz w:val="20"/>
                <w:szCs w:val="20"/>
              </w:rPr>
              <w:t xml:space="preserve">any potential </w:t>
            </w:r>
            <w:r w:rsidRPr="00BD4E11">
              <w:rPr>
                <w:b/>
                <w:bCs/>
                <w:sz w:val="20"/>
                <w:szCs w:val="20"/>
              </w:rPr>
              <w:t>surprises with your benefits</w:t>
            </w:r>
            <w:r w:rsidR="00C94D55" w:rsidRPr="00BD4E11">
              <w:rPr>
                <w:b/>
                <w:bCs/>
                <w:sz w:val="20"/>
                <w:szCs w:val="20"/>
              </w:rPr>
              <w:t>,</w:t>
            </w:r>
            <w:r w:rsidRPr="00BD4E11">
              <w:rPr>
                <w:b/>
                <w:bCs/>
                <w:sz w:val="20"/>
                <w:szCs w:val="20"/>
              </w:rPr>
              <w:t xml:space="preserve"> would you like to be referred for benefits coaching?</w:t>
            </w:r>
            <w:r w:rsidRPr="00BD4E11">
              <w:rPr>
                <w:sz w:val="20"/>
                <w:szCs w:val="20"/>
              </w:rPr>
              <w:t xml:space="preserve"> </w:t>
            </w:r>
            <w:sdt>
              <w:sdtPr>
                <w:id w:val="1839651563"/>
                <w:lock w:val="sdtLocked"/>
                <w14:checkbox>
                  <w14:checked w14:val="0"/>
                  <w14:checkedState w14:val="2612" w14:font="MS Gothic"/>
                  <w14:uncheckedState w14:val="2610" w14:font="MS Gothic"/>
                </w14:checkbox>
              </w:sdtPr>
              <w:sdtEndPr/>
              <w:sdtContent>
                <w:r w:rsidR="007404C0">
                  <w:rPr>
                    <w:rFonts w:ascii="MS Gothic" w:eastAsia="MS Gothic" w:hAnsi="MS Gothic" w:hint="eastAsia"/>
                  </w:rPr>
                  <w:t>☐</w:t>
                </w:r>
              </w:sdtContent>
            </w:sdt>
            <w:r w:rsidRPr="00BD4E11">
              <w:t xml:space="preserve"> </w:t>
            </w:r>
            <w:sdt>
              <w:sdtPr>
                <w:id w:val="-565653575"/>
                <w:lock w:val="sdtContentLocked"/>
                <w:placeholder>
                  <w:docPart w:val="DefaultPlaceholder_-1854013440"/>
                </w:placeholder>
                <w:group/>
              </w:sdtPr>
              <w:sdtEndPr>
                <w:rPr>
                  <w:sz w:val="20"/>
                  <w:szCs w:val="20"/>
                </w:rPr>
              </w:sdtEndPr>
              <w:sdtContent>
                <w:r w:rsidRPr="00BD4E11">
                  <w:rPr>
                    <w:sz w:val="20"/>
                    <w:szCs w:val="20"/>
                  </w:rPr>
                  <w:t>Yes</w:t>
                </w:r>
              </w:sdtContent>
            </w:sdt>
            <w:r w:rsidR="00C94D55" w:rsidRPr="00BD4E11">
              <w:rPr>
                <w:sz w:val="20"/>
                <w:szCs w:val="20"/>
              </w:rPr>
              <w:t xml:space="preserve"> </w:t>
            </w:r>
            <w:sdt>
              <w:sdtPr>
                <w:id w:val="-716426744"/>
                <w:lock w:val="sdtLocked"/>
                <w14:checkbox>
                  <w14:checked w14:val="0"/>
                  <w14:checkedState w14:val="2612" w14:font="MS Gothic"/>
                  <w14:uncheckedState w14:val="2610" w14:font="MS Gothic"/>
                </w14:checkbox>
              </w:sdtPr>
              <w:sdtEndPr/>
              <w:sdtContent>
                <w:r w:rsidR="007404C0">
                  <w:rPr>
                    <w:rFonts w:ascii="MS Gothic" w:eastAsia="MS Gothic" w:hAnsi="MS Gothic" w:hint="eastAsia"/>
                  </w:rPr>
                  <w:t>☐</w:t>
                </w:r>
              </w:sdtContent>
            </w:sdt>
            <w:r w:rsidRPr="00BD4E11">
              <w:t xml:space="preserve"> </w:t>
            </w:r>
            <w:sdt>
              <w:sdtPr>
                <w:id w:val="1462762576"/>
                <w:lock w:val="sdtContentLocked"/>
                <w:placeholder>
                  <w:docPart w:val="DefaultPlaceholder_-1854013440"/>
                </w:placeholder>
                <w:group/>
              </w:sdtPr>
              <w:sdtEndPr>
                <w:rPr>
                  <w:sz w:val="20"/>
                  <w:szCs w:val="20"/>
                </w:rPr>
              </w:sdtEndPr>
              <w:sdtContent>
                <w:r w:rsidRPr="00BD4E11">
                  <w:rPr>
                    <w:sz w:val="20"/>
                    <w:szCs w:val="20"/>
                  </w:rPr>
                  <w:t>No</w:t>
                </w:r>
              </w:sdtContent>
            </w:sdt>
          </w:p>
        </w:tc>
      </w:tr>
      <w:tr w:rsidR="00B308E0" w14:paraId="7E9DF3F0" w14:textId="77777777" w:rsidTr="00814C5E">
        <w:trPr>
          <w:trHeight w:val="4331"/>
        </w:trPr>
        <w:tc>
          <w:tcPr>
            <w:tcW w:w="11078" w:type="dxa"/>
            <w:tcBorders>
              <w:top w:val="single" w:sz="4" w:space="0" w:color="auto"/>
            </w:tcBorders>
            <w:shd w:val="clear" w:color="auto" w:fill="E7E6E6" w:themeFill="background2"/>
          </w:tcPr>
          <w:sdt>
            <w:sdtPr>
              <w:rPr>
                <w:b/>
                <w:bCs/>
                <w:sz w:val="20"/>
                <w:szCs w:val="20"/>
                <w:u w:val="single"/>
              </w:rPr>
              <w:id w:val="1379585572"/>
              <w:lock w:val="sdtContentLocked"/>
              <w:placeholder>
                <w:docPart w:val="DefaultPlaceholder_-1854013440"/>
              </w:placeholder>
              <w:group/>
            </w:sdtPr>
            <w:sdtEndPr>
              <w:rPr>
                <w:b w:val="0"/>
                <w:bCs w:val="0"/>
                <w:u w:val="none"/>
              </w:rPr>
            </w:sdtEndPr>
            <w:sdtContent>
              <w:p w14:paraId="732C414E" w14:textId="05B5C398" w:rsidR="00B308E0" w:rsidRDefault="00B308E0" w:rsidP="009A7994">
                <w:pPr>
                  <w:rPr>
                    <w:i/>
                    <w:iCs/>
                    <w:sz w:val="18"/>
                    <w:szCs w:val="18"/>
                    <w:u w:val="single"/>
                  </w:rPr>
                </w:pPr>
                <w:r w:rsidRPr="00B308E0">
                  <w:rPr>
                    <w:b/>
                    <w:bCs/>
                    <w:sz w:val="20"/>
                    <w:szCs w:val="20"/>
                    <w:u w:val="single"/>
                  </w:rPr>
                  <w:t>If you answered yes, please follow the directions below:</w:t>
                </w:r>
              </w:p>
              <w:p w14:paraId="25CFA176" w14:textId="77777777" w:rsidR="00B308E0" w:rsidRPr="00B308E0" w:rsidRDefault="00B308E0" w:rsidP="00B308E0">
                <w:pPr>
                  <w:rPr>
                    <w:i/>
                    <w:iCs/>
                    <w:sz w:val="6"/>
                    <w:szCs w:val="6"/>
                    <w:u w:val="single"/>
                  </w:rPr>
                </w:pPr>
              </w:p>
              <w:p w14:paraId="03D23D6F" w14:textId="77777777" w:rsidR="00B308E0" w:rsidRDefault="00B308E0" w:rsidP="007636DA">
                <w:pPr>
                  <w:pStyle w:val="ListParagraph"/>
                  <w:numPr>
                    <w:ilvl w:val="0"/>
                    <w:numId w:val="6"/>
                  </w:numPr>
                  <w:spacing w:line="276" w:lineRule="auto"/>
                  <w:rPr>
                    <w:sz w:val="20"/>
                    <w:szCs w:val="20"/>
                  </w:rPr>
                </w:pPr>
                <w:r w:rsidRPr="00AA0DA3">
                  <w:rPr>
                    <w:sz w:val="20"/>
                    <w:szCs w:val="20"/>
                  </w:rPr>
                  <w:t xml:space="preserve">Fill out the Consent to Share Behavioral Exchange Health Information (MDHHS Consent) in OASIS. </w:t>
                </w:r>
              </w:p>
              <w:p w14:paraId="338B749C" w14:textId="3E0DBD84" w:rsidR="00B308E0" w:rsidRDefault="00490FAA" w:rsidP="005D4AB6">
                <w:pPr>
                  <w:pStyle w:val="ListParagraph"/>
                  <w:numPr>
                    <w:ilvl w:val="1"/>
                    <w:numId w:val="6"/>
                  </w:numPr>
                  <w:spacing w:line="276" w:lineRule="auto"/>
                  <w:rPr>
                    <w:sz w:val="20"/>
                    <w:szCs w:val="20"/>
                  </w:rPr>
                </w:pPr>
                <w:r>
                  <w:rPr>
                    <w:sz w:val="20"/>
                    <w:szCs w:val="20"/>
                  </w:rPr>
                  <w:t>For Consented Parties, under the “Community Resource” section</w:t>
                </w:r>
                <w:r w:rsidR="00B308E0" w:rsidRPr="00AA0DA3">
                  <w:rPr>
                    <w:sz w:val="20"/>
                    <w:szCs w:val="20"/>
                  </w:rPr>
                  <w:t xml:space="preserve">, be sure </w:t>
                </w:r>
                <w:r w:rsidR="00B308E0">
                  <w:rPr>
                    <w:sz w:val="20"/>
                    <w:szCs w:val="20"/>
                  </w:rPr>
                  <w:t>to list both:</w:t>
                </w:r>
              </w:p>
              <w:p w14:paraId="080561BD" w14:textId="017BD124" w:rsidR="00B308E0" w:rsidRDefault="00B308E0" w:rsidP="005D4AB6">
                <w:pPr>
                  <w:pStyle w:val="ListParagraph"/>
                  <w:numPr>
                    <w:ilvl w:val="2"/>
                    <w:numId w:val="6"/>
                  </w:numPr>
                  <w:spacing w:line="276" w:lineRule="auto"/>
                  <w:rPr>
                    <w:sz w:val="20"/>
                    <w:szCs w:val="20"/>
                  </w:rPr>
                </w:pPr>
                <w:r w:rsidRPr="00AA0DA3">
                  <w:rPr>
                    <w:b/>
                    <w:bCs/>
                    <w:sz w:val="20"/>
                    <w:szCs w:val="20"/>
                  </w:rPr>
                  <w:t xml:space="preserve">Social Security Administration </w:t>
                </w:r>
                <w:r w:rsidR="000F5398" w:rsidRPr="00490FAA">
                  <w:rPr>
                    <w:b/>
                    <w:bCs/>
                    <w:sz w:val="20"/>
                    <w:szCs w:val="20"/>
                  </w:rPr>
                  <w:t>(SSA)</w:t>
                </w:r>
                <w:r w:rsidR="000F5398">
                  <w:rPr>
                    <w:b/>
                    <w:bCs/>
                    <w:sz w:val="20"/>
                    <w:szCs w:val="20"/>
                  </w:rPr>
                  <w:t xml:space="preserve"> </w:t>
                </w:r>
                <w:r w:rsidRPr="00490FAA">
                  <w:rPr>
                    <w:sz w:val="18"/>
                    <w:szCs w:val="18"/>
                  </w:rPr>
                  <w:t>(</w:t>
                </w:r>
                <w:r w:rsidR="00490FAA">
                  <w:rPr>
                    <w:sz w:val="18"/>
                    <w:szCs w:val="18"/>
                  </w:rPr>
                  <w:t>2620 Krafft Rd, Fort Gratiot, MI 48059),</w:t>
                </w:r>
              </w:p>
              <w:p w14:paraId="518333B3" w14:textId="2447F8A0" w:rsidR="00B308E0" w:rsidRPr="00BD4E11" w:rsidRDefault="00B308E0" w:rsidP="00BD4E11">
                <w:pPr>
                  <w:pStyle w:val="ListParagraph"/>
                  <w:numPr>
                    <w:ilvl w:val="2"/>
                    <w:numId w:val="6"/>
                  </w:numPr>
                  <w:rPr>
                    <w:sz w:val="20"/>
                    <w:szCs w:val="20"/>
                  </w:rPr>
                </w:pPr>
                <w:r w:rsidRPr="00AA0DA3">
                  <w:rPr>
                    <w:b/>
                    <w:bCs/>
                    <w:sz w:val="20"/>
                    <w:szCs w:val="20"/>
                  </w:rPr>
                  <w:t xml:space="preserve">DHHS </w:t>
                </w:r>
                <w:r w:rsidR="00490FAA">
                  <w:rPr>
                    <w:b/>
                    <w:bCs/>
                    <w:sz w:val="20"/>
                    <w:szCs w:val="20"/>
                  </w:rPr>
                  <w:t xml:space="preserve">CMH Office Contact </w:t>
                </w:r>
                <w:r w:rsidRPr="00490FAA">
                  <w:rPr>
                    <w:sz w:val="18"/>
                    <w:szCs w:val="18"/>
                  </w:rPr>
                  <w:t>(</w:t>
                </w:r>
                <w:r w:rsidR="00490FAA" w:rsidRPr="00490FAA">
                  <w:rPr>
                    <w:sz w:val="18"/>
                    <w:szCs w:val="18"/>
                  </w:rPr>
                  <w:t>3111 Electric Avenue, Port Huron, MI 48060</w:t>
                </w:r>
                <w:r w:rsidRPr="00490FAA">
                  <w:rPr>
                    <w:sz w:val="18"/>
                    <w:szCs w:val="18"/>
                  </w:rPr>
                  <w:t>).</w:t>
                </w:r>
                <w:r w:rsidRPr="00B308E0">
                  <w:rPr>
                    <w:sz w:val="18"/>
                    <w:szCs w:val="18"/>
                  </w:rPr>
                  <w:t xml:space="preserve"> </w:t>
                </w:r>
              </w:p>
              <w:p w14:paraId="31634207" w14:textId="77777777" w:rsidR="00B308E0" w:rsidRPr="00AA0DA3" w:rsidRDefault="00B308E0" w:rsidP="007636DA">
                <w:pPr>
                  <w:pStyle w:val="ListParagraph"/>
                  <w:numPr>
                    <w:ilvl w:val="0"/>
                    <w:numId w:val="6"/>
                  </w:numPr>
                  <w:spacing w:line="276" w:lineRule="auto"/>
                  <w:rPr>
                    <w:sz w:val="20"/>
                    <w:szCs w:val="20"/>
                  </w:rPr>
                </w:pPr>
                <w:r w:rsidRPr="00AA0DA3">
                  <w:rPr>
                    <w:sz w:val="20"/>
                    <w:szCs w:val="20"/>
                  </w:rPr>
                  <w:t xml:space="preserve">Fill out form </w:t>
                </w:r>
                <w:hyperlink r:id="rId8" w:history="1">
                  <w:r w:rsidRPr="00AA0DA3">
                    <w:rPr>
                      <w:rStyle w:val="Hyperlink"/>
                      <w:sz w:val="20"/>
                      <w:szCs w:val="20"/>
                    </w:rPr>
                    <w:t>#0326 Benefit-2-Work or Work Incentive Practitioner (WIP) Referral</w:t>
                  </w:r>
                </w:hyperlink>
                <w:r w:rsidRPr="00AA0DA3">
                  <w:rPr>
                    <w:sz w:val="20"/>
                    <w:szCs w:val="20"/>
                  </w:rPr>
                  <w:t>.</w:t>
                </w:r>
              </w:p>
              <w:p w14:paraId="47E8E4E1" w14:textId="638F0476" w:rsidR="00B308E0" w:rsidRDefault="000F5398" w:rsidP="007636DA">
                <w:pPr>
                  <w:pStyle w:val="ListParagraph"/>
                  <w:numPr>
                    <w:ilvl w:val="0"/>
                    <w:numId w:val="6"/>
                  </w:numPr>
                  <w:rPr>
                    <w:sz w:val="20"/>
                    <w:szCs w:val="20"/>
                  </w:rPr>
                </w:pPr>
                <w:r>
                  <w:rPr>
                    <w:sz w:val="20"/>
                    <w:szCs w:val="20"/>
                  </w:rPr>
                  <w:t xml:space="preserve">Fill out the SSA’s Consent for Release of Information (form </w:t>
                </w:r>
                <w:hyperlink r:id="rId9" w:history="1">
                  <w:r w:rsidRPr="000F5398">
                    <w:rPr>
                      <w:rStyle w:val="Hyperlink"/>
                      <w:sz w:val="20"/>
                      <w:szCs w:val="20"/>
                    </w:rPr>
                    <w:t>SSA-3328</w:t>
                  </w:r>
                </w:hyperlink>
                <w:r>
                  <w:rPr>
                    <w:sz w:val="20"/>
                    <w:szCs w:val="20"/>
                  </w:rPr>
                  <w:t xml:space="preserve">) </w:t>
                </w:r>
                <w:r>
                  <w:rPr>
                    <w:sz w:val="18"/>
                    <w:szCs w:val="18"/>
                  </w:rPr>
                  <w:t>(a link can also be found on form #0326)</w:t>
                </w:r>
              </w:p>
              <w:p w14:paraId="256D8300" w14:textId="77777777" w:rsidR="00B31C72" w:rsidRDefault="00B308E0" w:rsidP="007636DA">
                <w:pPr>
                  <w:pStyle w:val="ListParagraph"/>
                  <w:numPr>
                    <w:ilvl w:val="1"/>
                    <w:numId w:val="6"/>
                  </w:numPr>
                  <w:rPr>
                    <w:sz w:val="20"/>
                    <w:szCs w:val="20"/>
                  </w:rPr>
                </w:pPr>
                <w:r>
                  <w:rPr>
                    <w:sz w:val="20"/>
                    <w:szCs w:val="20"/>
                  </w:rPr>
                  <w:t>On page 2 i</w:t>
                </w:r>
                <w:r w:rsidRPr="00AA0DA3">
                  <w:rPr>
                    <w:sz w:val="20"/>
                    <w:szCs w:val="20"/>
                  </w:rPr>
                  <w:t xml:space="preserve">n </w:t>
                </w:r>
                <w:r w:rsidRPr="007636DA">
                  <w:rPr>
                    <w:b/>
                    <w:bCs/>
                    <w:sz w:val="20"/>
                    <w:szCs w:val="20"/>
                    <w:u w:val="single"/>
                  </w:rPr>
                  <w:t>black ink</w:t>
                </w:r>
                <w:r>
                  <w:rPr>
                    <w:b/>
                    <w:bCs/>
                    <w:sz w:val="20"/>
                    <w:szCs w:val="20"/>
                    <w:u w:val="single"/>
                  </w:rPr>
                  <w:t xml:space="preserve"> or electronically</w:t>
                </w:r>
                <w:r w:rsidRPr="00AA0DA3">
                  <w:rPr>
                    <w:b/>
                    <w:bCs/>
                    <w:sz w:val="20"/>
                    <w:szCs w:val="20"/>
                  </w:rPr>
                  <w:t xml:space="preserve">, </w:t>
                </w:r>
                <w:r w:rsidRPr="00AA0DA3">
                  <w:rPr>
                    <w:sz w:val="20"/>
                    <w:szCs w:val="20"/>
                  </w:rPr>
                  <w:t>fill out the following sections</w:t>
                </w:r>
                <w:r>
                  <w:rPr>
                    <w:sz w:val="20"/>
                    <w:szCs w:val="20"/>
                  </w:rPr>
                  <w:t>:</w:t>
                </w:r>
              </w:p>
              <w:p w14:paraId="64F3E542" w14:textId="299DD16E" w:rsidR="00B308E0" w:rsidRDefault="00B308E0" w:rsidP="007636DA">
                <w:pPr>
                  <w:pStyle w:val="ListParagraph"/>
                  <w:numPr>
                    <w:ilvl w:val="2"/>
                    <w:numId w:val="6"/>
                  </w:numPr>
                  <w:spacing w:line="276" w:lineRule="auto"/>
                  <w:rPr>
                    <w:sz w:val="20"/>
                    <w:szCs w:val="20"/>
                  </w:rPr>
                </w:pPr>
                <w:r w:rsidRPr="00AA0DA3">
                  <w:rPr>
                    <w:sz w:val="20"/>
                    <w:szCs w:val="20"/>
                  </w:rPr>
                  <w:t xml:space="preserve">Full </w:t>
                </w:r>
                <w:r w:rsidR="000F5398">
                  <w:rPr>
                    <w:sz w:val="20"/>
                    <w:szCs w:val="20"/>
                  </w:rPr>
                  <w:t xml:space="preserve">Legal </w:t>
                </w:r>
                <w:r w:rsidRPr="00AA0DA3">
                  <w:rPr>
                    <w:sz w:val="20"/>
                    <w:szCs w:val="20"/>
                  </w:rPr>
                  <w:t>Name</w:t>
                </w:r>
              </w:p>
              <w:p w14:paraId="7BAEF9AD" w14:textId="77777777" w:rsidR="00B308E0" w:rsidRDefault="00B308E0" w:rsidP="007636DA">
                <w:pPr>
                  <w:pStyle w:val="ListParagraph"/>
                  <w:numPr>
                    <w:ilvl w:val="2"/>
                    <w:numId w:val="6"/>
                  </w:numPr>
                  <w:spacing w:line="276" w:lineRule="auto"/>
                  <w:rPr>
                    <w:sz w:val="20"/>
                    <w:szCs w:val="20"/>
                  </w:rPr>
                </w:pPr>
                <w:r w:rsidRPr="007636DA">
                  <w:rPr>
                    <w:sz w:val="20"/>
                    <w:szCs w:val="20"/>
                  </w:rPr>
                  <w:t>Date of Birth (MM/DD/YYYY)</w:t>
                </w:r>
              </w:p>
              <w:p w14:paraId="02AD66D9" w14:textId="77777777" w:rsidR="00B308E0" w:rsidRDefault="00B308E0" w:rsidP="007636DA">
                <w:pPr>
                  <w:pStyle w:val="ListParagraph"/>
                  <w:numPr>
                    <w:ilvl w:val="2"/>
                    <w:numId w:val="6"/>
                  </w:numPr>
                  <w:spacing w:line="276" w:lineRule="auto"/>
                  <w:rPr>
                    <w:sz w:val="20"/>
                    <w:szCs w:val="20"/>
                  </w:rPr>
                </w:pPr>
                <w:r w:rsidRPr="007636DA">
                  <w:rPr>
                    <w:sz w:val="20"/>
                    <w:szCs w:val="20"/>
                  </w:rPr>
                  <w:t>Full Social Security Number</w:t>
                </w:r>
              </w:p>
              <w:p w14:paraId="514F5631" w14:textId="7DB1AEDD" w:rsidR="00B308E0" w:rsidRDefault="00B308E0" w:rsidP="007636DA">
                <w:pPr>
                  <w:pStyle w:val="ListParagraph"/>
                  <w:numPr>
                    <w:ilvl w:val="2"/>
                    <w:numId w:val="6"/>
                  </w:numPr>
                  <w:spacing w:line="276" w:lineRule="auto"/>
                  <w:rPr>
                    <w:sz w:val="20"/>
                    <w:szCs w:val="20"/>
                  </w:rPr>
                </w:pPr>
                <w:r>
                  <w:rPr>
                    <w:sz w:val="20"/>
                    <w:szCs w:val="20"/>
                  </w:rPr>
                  <w:t>Signature and Signature Date</w:t>
                </w:r>
                <w:r w:rsidR="00490FAA">
                  <w:rPr>
                    <w:sz w:val="20"/>
                    <w:szCs w:val="20"/>
                  </w:rPr>
                  <w:t xml:space="preserve"> from Individual/Legal Guardian</w:t>
                </w:r>
              </w:p>
              <w:p w14:paraId="12C42A11" w14:textId="14DDC677" w:rsidR="00337C33" w:rsidRDefault="00B308E0" w:rsidP="00337C33">
                <w:pPr>
                  <w:pStyle w:val="ListParagraph"/>
                  <w:numPr>
                    <w:ilvl w:val="2"/>
                    <w:numId w:val="6"/>
                  </w:numPr>
                  <w:spacing w:line="276" w:lineRule="auto"/>
                  <w:rPr>
                    <w:sz w:val="20"/>
                    <w:szCs w:val="20"/>
                  </w:rPr>
                </w:pPr>
                <w:r w:rsidRPr="007636DA">
                  <w:rPr>
                    <w:sz w:val="20"/>
                    <w:szCs w:val="20"/>
                  </w:rPr>
                  <w:t>Address and Daytime Phone</w:t>
                </w:r>
                <w:r w:rsidR="00A970EF">
                  <w:rPr>
                    <w:sz w:val="20"/>
                    <w:szCs w:val="20"/>
                  </w:rPr>
                  <w:t xml:space="preserve"> #</w:t>
                </w:r>
                <w:r w:rsidR="00490FAA">
                  <w:rPr>
                    <w:sz w:val="20"/>
                    <w:szCs w:val="20"/>
                  </w:rPr>
                  <w:t xml:space="preserve"> for the Individual/Legal Guardian</w:t>
                </w:r>
              </w:p>
              <w:p w14:paraId="06D11482" w14:textId="022732DD" w:rsidR="00337C33" w:rsidRPr="00337C33" w:rsidRDefault="00337C33" w:rsidP="00337C33">
                <w:pPr>
                  <w:pStyle w:val="ListParagraph"/>
                  <w:numPr>
                    <w:ilvl w:val="1"/>
                    <w:numId w:val="6"/>
                  </w:numPr>
                  <w:spacing w:line="276" w:lineRule="auto"/>
                  <w:rPr>
                    <w:sz w:val="20"/>
                    <w:szCs w:val="20"/>
                  </w:rPr>
                </w:pPr>
                <w:r>
                  <w:rPr>
                    <w:sz w:val="20"/>
                    <w:szCs w:val="20"/>
                  </w:rPr>
                  <w:t>Please ensure all information on form SSA-3328 is correct AND legible, or else this could delay services.</w:t>
                </w:r>
              </w:p>
              <w:p w14:paraId="063BDBBB" w14:textId="1D376818" w:rsidR="00B308E0" w:rsidRPr="00AA0DA3" w:rsidRDefault="00B308E0" w:rsidP="007636DA">
                <w:pPr>
                  <w:pStyle w:val="ListParagraph"/>
                  <w:numPr>
                    <w:ilvl w:val="0"/>
                    <w:numId w:val="6"/>
                  </w:numPr>
                  <w:spacing w:line="276" w:lineRule="auto"/>
                  <w:rPr>
                    <w:sz w:val="20"/>
                    <w:szCs w:val="20"/>
                  </w:rPr>
                </w:pPr>
                <w:r w:rsidRPr="00AA0DA3">
                  <w:rPr>
                    <w:sz w:val="20"/>
                    <w:szCs w:val="20"/>
                  </w:rPr>
                  <w:t>Forward a copy of</w:t>
                </w:r>
                <w:r>
                  <w:rPr>
                    <w:sz w:val="20"/>
                    <w:szCs w:val="20"/>
                  </w:rPr>
                  <w:t xml:space="preserve"> both</w:t>
                </w:r>
                <w:r w:rsidRPr="00AA0DA3">
                  <w:rPr>
                    <w:sz w:val="20"/>
                    <w:szCs w:val="20"/>
                  </w:rPr>
                  <w:t xml:space="preserve"> form</w:t>
                </w:r>
                <w:r>
                  <w:rPr>
                    <w:sz w:val="20"/>
                    <w:szCs w:val="20"/>
                  </w:rPr>
                  <w:t>s</w:t>
                </w:r>
                <w:r w:rsidRPr="00AA0DA3">
                  <w:rPr>
                    <w:sz w:val="20"/>
                    <w:szCs w:val="20"/>
                  </w:rPr>
                  <w:t xml:space="preserve"> </w:t>
                </w:r>
                <w:r>
                  <w:rPr>
                    <w:sz w:val="20"/>
                    <w:szCs w:val="20"/>
                  </w:rPr>
                  <w:t>(</w:t>
                </w:r>
                <w:r w:rsidRPr="00AA0DA3">
                  <w:rPr>
                    <w:sz w:val="20"/>
                    <w:szCs w:val="20"/>
                  </w:rPr>
                  <w:t>#0326 and SSA-3328</w:t>
                </w:r>
                <w:r>
                  <w:rPr>
                    <w:sz w:val="20"/>
                    <w:szCs w:val="20"/>
                  </w:rPr>
                  <w:t>)</w:t>
                </w:r>
                <w:r w:rsidRPr="00AA0DA3">
                  <w:rPr>
                    <w:sz w:val="20"/>
                    <w:szCs w:val="20"/>
                  </w:rPr>
                  <w:t xml:space="preserve"> to the IPS Secretary via </w:t>
                </w:r>
                <w:hyperlink r:id="rId10" w:history="1">
                  <w:r w:rsidRPr="00BC5B52">
                    <w:rPr>
                      <w:rStyle w:val="Hyperlink"/>
                      <w:sz w:val="20"/>
                      <w:szCs w:val="20"/>
                    </w:rPr>
                    <w:t>email</w:t>
                  </w:r>
                </w:hyperlink>
                <w:r w:rsidRPr="00AA0DA3">
                  <w:rPr>
                    <w:sz w:val="20"/>
                    <w:szCs w:val="20"/>
                  </w:rPr>
                  <w:t>.</w:t>
                </w:r>
              </w:p>
              <w:p w14:paraId="47756B30" w14:textId="08D24535" w:rsidR="00B308E0" w:rsidRPr="007636DA" w:rsidRDefault="00B308E0" w:rsidP="007636DA">
                <w:pPr>
                  <w:pStyle w:val="ListParagraph"/>
                  <w:numPr>
                    <w:ilvl w:val="0"/>
                    <w:numId w:val="6"/>
                  </w:numPr>
                  <w:spacing w:line="276" w:lineRule="auto"/>
                  <w:rPr>
                    <w:i/>
                    <w:iCs/>
                    <w:sz w:val="20"/>
                    <w:szCs w:val="20"/>
                  </w:rPr>
                </w:pPr>
                <w:r w:rsidRPr="00AA0DA3">
                  <w:rPr>
                    <w:sz w:val="20"/>
                    <w:szCs w:val="20"/>
                  </w:rPr>
                  <w:t>Give the original copy to the Benefit-to-Work Coach.</w:t>
                </w:r>
              </w:p>
            </w:sdtContent>
          </w:sdt>
        </w:tc>
      </w:tr>
    </w:tbl>
    <w:sdt>
      <w:sdtPr>
        <w:rPr>
          <w:sz w:val="6"/>
          <w:szCs w:val="6"/>
        </w:rPr>
        <w:id w:val="-2111493872"/>
        <w:lock w:val="sdtContentLocked"/>
        <w:placeholder>
          <w:docPart w:val="DefaultPlaceholder_-1854013440"/>
        </w:placeholder>
        <w:group/>
      </w:sdtPr>
      <w:sdtEndPr/>
      <w:sdtContent>
        <w:p w14:paraId="2CC27460" w14:textId="30BC40EA" w:rsidR="005477AE" w:rsidRPr="00B308E0" w:rsidRDefault="00111D89" w:rsidP="00B308E0">
          <w:pPr>
            <w:spacing w:after="0" w:line="240" w:lineRule="auto"/>
            <w:rPr>
              <w:sz w:val="6"/>
              <w:szCs w:val="6"/>
            </w:rPr>
          </w:pPr>
          <w:r>
            <w:rPr>
              <w:sz w:val="6"/>
              <w:szCs w:val="6"/>
            </w:rPr>
            <w:t xml:space="preserve"> </w:t>
          </w:r>
        </w:p>
      </w:sdtContent>
    </w:sdt>
    <w:tbl>
      <w:tblPr>
        <w:tblStyle w:val="TableGrid"/>
        <w:tblW w:w="0" w:type="auto"/>
        <w:tblCellMar>
          <w:left w:w="72" w:type="dxa"/>
          <w:right w:w="72" w:type="dxa"/>
        </w:tblCellMar>
        <w:tblLook w:val="04A0" w:firstRow="1" w:lastRow="0" w:firstColumn="1" w:lastColumn="0" w:noHBand="0" w:noVBand="1"/>
      </w:tblPr>
      <w:tblGrid>
        <w:gridCol w:w="11078"/>
      </w:tblGrid>
      <w:tr w:rsidR="008503E6" w14:paraId="5DEDD37E" w14:textId="77777777" w:rsidTr="00825576">
        <w:tc>
          <w:tcPr>
            <w:tcW w:w="11078" w:type="dxa"/>
            <w:tcBorders>
              <w:bottom w:val="single" w:sz="4" w:space="0" w:color="auto"/>
            </w:tcBorders>
            <w:shd w:val="clear" w:color="auto" w:fill="BDD6EE" w:themeFill="accent1" w:themeFillTint="66"/>
          </w:tcPr>
          <w:sdt>
            <w:sdtPr>
              <w:rPr>
                <w:sz w:val="28"/>
                <w:szCs w:val="28"/>
              </w:rPr>
              <w:id w:val="1341192349"/>
              <w:lock w:val="contentLocked"/>
              <w:placeholder>
                <w:docPart w:val="DefaultPlaceholder_-1854013440"/>
              </w:placeholder>
              <w:group/>
            </w:sdtPr>
            <w:sdtEndPr/>
            <w:sdtContent>
              <w:sdt>
                <w:sdtPr>
                  <w:rPr>
                    <w:sz w:val="28"/>
                    <w:szCs w:val="28"/>
                  </w:rPr>
                  <w:id w:val="778608245"/>
                  <w:lock w:val="sdtContentLocked"/>
                  <w:placeholder>
                    <w:docPart w:val="DefaultPlaceholder_-1854013440"/>
                  </w:placeholder>
                  <w:group/>
                </w:sdtPr>
                <w:sdtEndPr/>
                <w:sdtContent>
                  <w:p w14:paraId="5BAED9FE" w14:textId="1BEE81DA" w:rsidR="000B65CE" w:rsidRPr="000B65CE" w:rsidRDefault="009A7994" w:rsidP="000B65CE">
                    <w:pPr>
                      <w:pStyle w:val="BodyText"/>
                      <w:jc w:val="center"/>
                      <w:rPr>
                        <w:sz w:val="28"/>
                        <w:szCs w:val="28"/>
                      </w:rPr>
                    </w:pPr>
                    <w:r>
                      <w:rPr>
                        <w:sz w:val="28"/>
                        <w:szCs w:val="28"/>
                      </w:rPr>
                      <w:t>How the Program Works</w:t>
                    </w:r>
                  </w:p>
                </w:sdtContent>
              </w:sdt>
            </w:sdtContent>
          </w:sdt>
        </w:tc>
      </w:tr>
      <w:tr w:rsidR="005477AE" w14:paraId="469FC559" w14:textId="77777777" w:rsidTr="00825576">
        <w:trPr>
          <w:trHeight w:val="3455"/>
        </w:trPr>
        <w:tc>
          <w:tcPr>
            <w:tcW w:w="11078" w:type="dxa"/>
            <w:tcBorders>
              <w:bottom w:val="single" w:sz="4" w:space="0" w:color="auto"/>
            </w:tcBorders>
            <w:shd w:val="clear" w:color="auto" w:fill="auto"/>
          </w:tcPr>
          <w:sdt>
            <w:sdtPr>
              <w:rPr>
                <w:rFonts w:eastAsia="Times New Roman" w:cs="Calibri"/>
                <w:color w:val="000000"/>
                <w:kern w:val="0"/>
                <w:sz w:val="20"/>
                <w:szCs w:val="20"/>
                <w14:ligatures w14:val="none"/>
              </w:rPr>
              <w:id w:val="666833212"/>
              <w:lock w:val="sdtContentLocked"/>
              <w:placeholder>
                <w:docPart w:val="DefaultPlaceholder_-1854013440"/>
              </w:placeholder>
              <w:group/>
            </w:sdtPr>
            <w:sdtEndPr>
              <w:rPr>
                <w:sz w:val="22"/>
                <w:szCs w:val="22"/>
              </w:rPr>
            </w:sdtEndPr>
            <w:sdtContent>
              <w:p w14:paraId="1B476FA1" w14:textId="2524E7DC" w:rsidR="008A5153" w:rsidRPr="008A5153" w:rsidRDefault="009A7994" w:rsidP="008A5153">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The first few meetings will be spent creating a </w:t>
                </w:r>
                <w:r w:rsidRPr="00AA0DA3">
                  <w:rPr>
                    <w:rFonts w:eastAsia="Times New Roman" w:cs="Calibri"/>
                    <w:b/>
                    <w:bCs/>
                    <w:color w:val="000000"/>
                    <w:kern w:val="0"/>
                    <w:sz w:val="20"/>
                    <w:szCs w:val="20"/>
                    <w14:ligatures w14:val="none"/>
                  </w:rPr>
                  <w:t>Vocational Profile</w:t>
                </w:r>
                <w:r w:rsidRPr="00AA0DA3">
                  <w:rPr>
                    <w:rFonts w:eastAsia="Times New Roman" w:cs="Calibri"/>
                    <w:color w:val="000000"/>
                    <w:kern w:val="0"/>
                    <w:sz w:val="20"/>
                    <w:szCs w:val="20"/>
                    <w14:ligatures w14:val="none"/>
                  </w:rPr>
                  <w:t xml:space="preserve">, which will give you and the Employment Specialist a chance to get to know one another and to create a plan that is tailored to you and achieving your goal of employment. </w:t>
                </w:r>
                <w:r w:rsidRPr="00AA0DA3">
                  <w:rPr>
                    <w:rFonts w:eastAsia="Times New Roman" w:cs="Calibri"/>
                    <w:i/>
                    <w:iCs/>
                    <w:color w:val="000000"/>
                    <w:kern w:val="0"/>
                    <w:sz w:val="20"/>
                    <w:szCs w:val="20"/>
                    <w14:ligatures w14:val="none"/>
                  </w:rPr>
                  <w:t>(these initial meetings are the only meetings that may take place at a CMH office)</w:t>
                </w:r>
                <w:r w:rsidR="00B80032" w:rsidRPr="00AA0DA3">
                  <w:rPr>
                    <w:rFonts w:eastAsia="Times New Roman" w:cs="Calibri"/>
                    <w:i/>
                    <w:iCs/>
                    <w:color w:val="000000"/>
                    <w:kern w:val="0"/>
                    <w:sz w:val="20"/>
                    <w:szCs w:val="20"/>
                    <w14:ligatures w14:val="none"/>
                  </w:rPr>
                  <w:t>.</w:t>
                </w:r>
              </w:p>
              <w:p w14:paraId="1E035B93" w14:textId="749767A8" w:rsidR="009A7994" w:rsidRPr="00AA0DA3" w:rsidRDefault="00B80032" w:rsidP="009A7994">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Once the Vocational Profile has been finished, you will begin to meet your Employment Specialist </w:t>
                </w:r>
                <w:r w:rsidR="009A7994" w:rsidRPr="00AA0DA3">
                  <w:rPr>
                    <w:rFonts w:eastAsia="Times New Roman" w:cs="Calibri"/>
                    <w:color w:val="000000"/>
                    <w:kern w:val="0"/>
                    <w:sz w:val="20"/>
                    <w:szCs w:val="20"/>
                    <w14:ligatures w14:val="none"/>
                  </w:rPr>
                  <w:t>face-to-face in the community</w:t>
                </w:r>
                <w:r w:rsidRPr="00AA0DA3">
                  <w:rPr>
                    <w:rFonts w:eastAsia="Times New Roman" w:cs="Calibri"/>
                    <w:color w:val="000000"/>
                    <w:kern w:val="0"/>
                    <w:sz w:val="20"/>
                    <w:szCs w:val="20"/>
                    <w14:ligatures w14:val="none"/>
                  </w:rPr>
                  <w:t xml:space="preserve"> instead.</w:t>
                </w:r>
              </w:p>
              <w:p w14:paraId="01DCDFB0" w14:textId="3AFA702D" w:rsidR="009A7994" w:rsidRPr="00AA0DA3" w:rsidRDefault="009A7994" w:rsidP="009A7994">
                <w:pPr>
                  <w:pStyle w:val="ListParagraph"/>
                  <w:numPr>
                    <w:ilvl w:val="0"/>
                    <w:numId w:val="8"/>
                  </w:numPr>
                  <w:spacing w:line="276" w:lineRule="auto"/>
                  <w:ind w:left="281" w:hanging="270"/>
                  <w:rPr>
                    <w:rFonts w:eastAsia="Times New Roman" w:cs="Calibri"/>
                    <w:i/>
                    <w:iCs/>
                    <w:color w:val="000000"/>
                    <w:kern w:val="0"/>
                    <w:sz w:val="20"/>
                    <w:szCs w:val="20"/>
                    <w14:ligatures w14:val="none"/>
                  </w:rPr>
                </w:pPr>
                <w:r w:rsidRPr="00AA0DA3">
                  <w:rPr>
                    <w:rFonts w:eastAsia="Times New Roman" w:cs="Calibri"/>
                    <w:color w:val="000000"/>
                    <w:kern w:val="0"/>
                    <w:sz w:val="20"/>
                    <w:szCs w:val="20"/>
                    <w14:ligatures w14:val="none"/>
                  </w:rPr>
                  <w:t>Benefit-to-Work Coach meetings will be the only meetings to take place at CMH after the Vocational Profile is finished</w:t>
                </w:r>
                <w:r w:rsidR="00B80032" w:rsidRPr="00AA0DA3">
                  <w:rPr>
                    <w:rFonts w:eastAsia="Times New Roman" w:cs="Calibri"/>
                    <w:color w:val="000000"/>
                    <w:kern w:val="0"/>
                    <w:sz w:val="20"/>
                    <w:szCs w:val="20"/>
                    <w14:ligatures w14:val="none"/>
                  </w:rPr>
                  <w:t>.</w:t>
                </w:r>
                <w:r w:rsidRPr="00AA0DA3">
                  <w:rPr>
                    <w:rFonts w:eastAsia="Times New Roman" w:cs="Calibri"/>
                    <w:color w:val="000000"/>
                    <w:kern w:val="0"/>
                    <w:sz w:val="20"/>
                    <w:szCs w:val="20"/>
                    <w14:ligatures w14:val="none"/>
                  </w:rPr>
                  <w:t xml:space="preserve"> </w:t>
                </w:r>
                <w:r w:rsidRPr="00AA0DA3">
                  <w:rPr>
                    <w:rFonts w:eastAsia="Times New Roman" w:cs="Calibri"/>
                    <w:i/>
                    <w:iCs/>
                    <w:color w:val="000000"/>
                    <w:kern w:val="0"/>
                    <w:sz w:val="20"/>
                    <w:szCs w:val="20"/>
                    <w14:ligatures w14:val="none"/>
                  </w:rPr>
                  <w:t>(you will be contacted by the B2W Coach to set up the first meeting)</w:t>
                </w:r>
              </w:p>
              <w:p w14:paraId="117E08C8" w14:textId="640466EF" w:rsidR="009A7994" w:rsidRPr="00AA0DA3" w:rsidRDefault="009A7994" w:rsidP="009A7994">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IPS is a weekly program</w:t>
                </w:r>
                <w:r w:rsidR="00B80032" w:rsidRPr="00AA0DA3">
                  <w:rPr>
                    <w:rFonts w:eastAsia="Times New Roman" w:cs="Calibri"/>
                    <w:color w:val="000000"/>
                    <w:kern w:val="0"/>
                    <w:sz w:val="20"/>
                    <w:szCs w:val="20"/>
                    <w14:ligatures w14:val="none"/>
                  </w:rPr>
                  <w:t xml:space="preserve">; </w:t>
                </w:r>
                <w:r w:rsidRPr="00AA0DA3">
                  <w:rPr>
                    <w:rFonts w:eastAsia="Times New Roman" w:cs="Calibri"/>
                    <w:color w:val="000000"/>
                    <w:kern w:val="0"/>
                    <w:sz w:val="20"/>
                    <w:szCs w:val="20"/>
                    <w14:ligatures w14:val="none"/>
                  </w:rPr>
                  <w:t>the goal is to meet weekly for 1-2 hours in the community every week.</w:t>
                </w:r>
              </w:p>
              <w:p w14:paraId="2B2389B9" w14:textId="0F2539DC" w:rsidR="009A7994" w:rsidRPr="00AA0DA3" w:rsidRDefault="009A7994" w:rsidP="009A7994">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Your Employment Specialist will do job development on your behalf </w:t>
                </w:r>
                <w:r w:rsidR="00B80032" w:rsidRPr="00AA0DA3">
                  <w:rPr>
                    <w:rFonts w:eastAsia="Times New Roman" w:cs="Calibri"/>
                    <w:color w:val="000000"/>
                    <w:kern w:val="0"/>
                    <w:sz w:val="20"/>
                    <w:szCs w:val="20"/>
                    <w14:ligatures w14:val="none"/>
                  </w:rPr>
                  <w:t>in-between meetings and</w:t>
                </w:r>
                <w:r w:rsidRPr="00AA0DA3">
                  <w:rPr>
                    <w:rFonts w:eastAsia="Times New Roman" w:cs="Calibri"/>
                    <w:color w:val="000000"/>
                    <w:kern w:val="0"/>
                    <w:sz w:val="20"/>
                    <w:szCs w:val="20"/>
                    <w14:ligatures w14:val="none"/>
                  </w:rPr>
                  <w:t xml:space="preserve"> </w:t>
                </w:r>
                <w:r w:rsidR="00B80032" w:rsidRPr="00AA0DA3">
                  <w:rPr>
                    <w:rFonts w:eastAsia="Times New Roman" w:cs="Calibri"/>
                    <w:color w:val="000000"/>
                    <w:kern w:val="0"/>
                    <w:sz w:val="20"/>
                    <w:szCs w:val="20"/>
                    <w14:ligatures w14:val="none"/>
                  </w:rPr>
                  <w:t xml:space="preserve">will bring these </w:t>
                </w:r>
                <w:r w:rsidRPr="00AA0DA3">
                  <w:rPr>
                    <w:rFonts w:eastAsia="Times New Roman" w:cs="Calibri"/>
                    <w:color w:val="000000"/>
                    <w:kern w:val="0"/>
                    <w:sz w:val="20"/>
                    <w:szCs w:val="20"/>
                    <w14:ligatures w14:val="none"/>
                  </w:rPr>
                  <w:t>ideas to each meeting.</w:t>
                </w:r>
              </w:p>
              <w:p w14:paraId="42976F90" w14:textId="69BA24DB" w:rsidR="003430D6" w:rsidRPr="008A5153" w:rsidRDefault="00B80032" w:rsidP="008A5153">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We will encourage you to also do your own job development during the week in-between meetings. So that you can also come prepared with ideas to your meetings.</w:t>
                </w:r>
                <w:r w:rsidRPr="008A5153">
                  <w:rPr>
                    <w:rFonts w:eastAsia="Times New Roman" w:cs="Calibri"/>
                    <w:color w:val="000000"/>
                    <w:kern w:val="0"/>
                    <w14:ligatures w14:val="none"/>
                  </w:rPr>
                  <w:t xml:space="preserve"> </w:t>
                </w:r>
              </w:p>
            </w:sdtContent>
          </w:sdt>
        </w:tc>
      </w:tr>
      <w:tr w:rsidR="008A5153" w14:paraId="4D0F6419" w14:textId="77777777" w:rsidTr="00825576">
        <w:trPr>
          <w:trHeight w:val="3455"/>
        </w:trPr>
        <w:tc>
          <w:tcPr>
            <w:tcW w:w="11078" w:type="dxa"/>
            <w:tcBorders>
              <w:top w:val="single" w:sz="4" w:space="0" w:color="auto"/>
            </w:tcBorders>
            <w:shd w:val="clear" w:color="auto" w:fill="auto"/>
          </w:tcPr>
          <w:sdt>
            <w:sdtPr>
              <w:rPr>
                <w:rFonts w:eastAsia="Times New Roman" w:cs="Calibri"/>
                <w:color w:val="000000"/>
                <w:kern w:val="0"/>
                <w:sz w:val="20"/>
                <w:szCs w:val="20"/>
                <w14:ligatures w14:val="none"/>
              </w:rPr>
              <w:id w:val="1525446504"/>
              <w:lock w:val="sdtContentLocked"/>
              <w:placeholder>
                <w:docPart w:val="DefaultPlaceholder_-1854013440"/>
              </w:placeholder>
              <w:group/>
            </w:sdtPr>
            <w:sdtEndPr/>
            <w:sdtContent>
              <w:p w14:paraId="52E922A5" w14:textId="7254776E" w:rsidR="008A5153" w:rsidRPr="00AA0DA3" w:rsidRDefault="008A5153" w:rsidP="008A5153">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We may discuss a referral to Michigan Rehabilitation Services (MRS); these referrals are usually because you need additional assistance to meet your “goal job” </w:t>
                </w:r>
                <w:r w:rsidRPr="00AA0DA3">
                  <w:rPr>
                    <w:rFonts w:eastAsia="Times New Roman" w:cs="Calibri"/>
                    <w:i/>
                    <w:iCs/>
                    <w:color w:val="000000"/>
                    <w:kern w:val="0"/>
                    <w:sz w:val="20"/>
                    <w:szCs w:val="20"/>
                    <w14:ligatures w14:val="none"/>
                  </w:rPr>
                  <w:t>(education, training, skill building or a training programs).</w:t>
                </w:r>
              </w:p>
              <w:p w14:paraId="54E2F19A" w14:textId="77777777" w:rsidR="008A5153" w:rsidRPr="00AA0DA3" w:rsidRDefault="008A5153" w:rsidP="008A5153">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We may suggest the addition of a Certified Peer Support to help you prepare for work. They can assist with any barriers that may be in your way for employment including, but not limited to:</w:t>
                </w:r>
              </w:p>
              <w:p w14:paraId="215B7CBC" w14:textId="77777777" w:rsidR="008A5153" w:rsidRPr="00AA0DA3" w:rsidRDefault="008A5153" w:rsidP="008A5153">
                <w:pPr>
                  <w:pStyle w:val="ListParagraph"/>
                  <w:numPr>
                    <w:ilvl w:val="1"/>
                    <w:numId w:val="8"/>
                  </w:numPr>
                  <w:spacing w:line="276" w:lineRule="auto"/>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getting an ID card, </w:t>
                </w:r>
              </w:p>
              <w:p w14:paraId="4DCCFF54" w14:textId="77777777" w:rsidR="008A5153" w:rsidRPr="00AA0DA3" w:rsidRDefault="008A5153" w:rsidP="008A5153">
                <w:pPr>
                  <w:pStyle w:val="ListParagraph"/>
                  <w:numPr>
                    <w:ilvl w:val="1"/>
                    <w:numId w:val="8"/>
                  </w:numPr>
                  <w:spacing w:line="276" w:lineRule="auto"/>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getting a Social Security card, </w:t>
                </w:r>
              </w:p>
              <w:p w14:paraId="4C6C1AD9" w14:textId="77777777" w:rsidR="008A5153" w:rsidRPr="00AA0DA3" w:rsidRDefault="008A5153" w:rsidP="008A5153">
                <w:pPr>
                  <w:pStyle w:val="ListParagraph"/>
                  <w:numPr>
                    <w:ilvl w:val="1"/>
                    <w:numId w:val="8"/>
                  </w:numPr>
                  <w:spacing w:line="276" w:lineRule="auto"/>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expungement of any criminal offenses, </w:t>
                </w:r>
              </w:p>
              <w:p w14:paraId="6A4ECECC" w14:textId="77777777" w:rsidR="008A5153" w:rsidRPr="00AA0DA3" w:rsidRDefault="008A5153" w:rsidP="008A5153">
                <w:pPr>
                  <w:pStyle w:val="ListParagraph"/>
                  <w:numPr>
                    <w:ilvl w:val="1"/>
                    <w:numId w:val="8"/>
                  </w:numPr>
                  <w:spacing w:line="276" w:lineRule="auto"/>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help with interview questions, </w:t>
                </w:r>
              </w:p>
              <w:p w14:paraId="6C604B63" w14:textId="77777777" w:rsidR="008A5153" w:rsidRPr="00AA0DA3" w:rsidRDefault="008A5153" w:rsidP="008A5153">
                <w:pPr>
                  <w:pStyle w:val="ListParagraph"/>
                  <w:numPr>
                    <w:ilvl w:val="1"/>
                    <w:numId w:val="8"/>
                  </w:numPr>
                  <w:spacing w:line="276" w:lineRule="auto"/>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having a peer to discuss ways to deal with stress surrounding returning to work.</w:t>
                </w:r>
              </w:p>
              <w:p w14:paraId="453908A7" w14:textId="77777777" w:rsidR="008A5153" w:rsidRPr="00AA0DA3" w:rsidRDefault="008A5153" w:rsidP="008A5153">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Once you obtain a job, we create a Follow-Along Support Plan to create new goals to help maintain employment.</w:t>
                </w:r>
              </w:p>
              <w:p w14:paraId="380DD9E4" w14:textId="77777777" w:rsidR="008A5153" w:rsidRPr="00AA0DA3" w:rsidRDefault="008A5153" w:rsidP="008A5153">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We will want to meet with you within three (3) days of starting the job. We will schedule meetings for the following month at this meeting to develop your Follow-Along Support Plan </w:t>
                </w:r>
              </w:p>
              <w:p w14:paraId="0DF00C2A" w14:textId="103592FC" w:rsidR="008A5153" w:rsidRPr="00AA0DA3" w:rsidRDefault="008A5153" w:rsidP="008A5153">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We do provide unlimited-follow along supports if you need them. We will reassess every three (3) months what goals you want to work on, these can include, budgeting, dealing with stress on the job, dealing with relationships on the job, how to speak to your manager and several other areas tailored to your needs to maintain employment.</w:t>
                </w:r>
              </w:p>
            </w:sdtContent>
          </w:sdt>
        </w:tc>
      </w:tr>
    </w:tbl>
    <w:sdt>
      <w:sdtPr>
        <w:rPr>
          <w:sz w:val="6"/>
          <w:szCs w:val="6"/>
        </w:rPr>
        <w:id w:val="-1516682495"/>
        <w:lock w:val="sdtContentLocked"/>
        <w:placeholder>
          <w:docPart w:val="DefaultPlaceholder_-1854013440"/>
        </w:placeholder>
        <w:group/>
      </w:sdtPr>
      <w:sdtEndPr/>
      <w:sdtContent>
        <w:p w14:paraId="7DB4290F" w14:textId="208CC0CC" w:rsidR="00F204F6" w:rsidRPr="00B308E0" w:rsidRDefault="00111D89" w:rsidP="003430D6">
          <w:pPr>
            <w:spacing w:after="0"/>
            <w:rPr>
              <w:sz w:val="6"/>
              <w:szCs w:val="6"/>
            </w:rPr>
          </w:pPr>
          <w:r>
            <w:rPr>
              <w:sz w:val="6"/>
              <w:szCs w:val="6"/>
            </w:rPr>
            <w:t xml:space="preserve"> </w:t>
          </w:r>
        </w:p>
      </w:sdtContent>
    </w:sdt>
    <w:tbl>
      <w:tblPr>
        <w:tblStyle w:val="TableGrid"/>
        <w:tblW w:w="0" w:type="auto"/>
        <w:tblLook w:val="04A0" w:firstRow="1" w:lastRow="0" w:firstColumn="1" w:lastColumn="0" w:noHBand="0" w:noVBand="1"/>
      </w:tblPr>
      <w:tblGrid>
        <w:gridCol w:w="11078"/>
      </w:tblGrid>
      <w:tr w:rsidR="003430D6" w:rsidRPr="009A7994" w14:paraId="5DF9C862" w14:textId="77777777" w:rsidTr="003430D6">
        <w:tc>
          <w:tcPr>
            <w:tcW w:w="11078" w:type="dxa"/>
            <w:shd w:val="clear" w:color="auto" w:fill="BDD6EE" w:themeFill="accent1" w:themeFillTint="66"/>
          </w:tcPr>
          <w:sdt>
            <w:sdtPr>
              <w:rPr>
                <w:sz w:val="28"/>
                <w:szCs w:val="28"/>
              </w:rPr>
              <w:id w:val="-279029424"/>
              <w:lock w:val="sdtContentLocked"/>
              <w:placeholder>
                <w:docPart w:val="DefaultPlaceholder_-1854013440"/>
              </w:placeholder>
              <w:group/>
            </w:sdtPr>
            <w:sdtEndPr/>
            <w:sdtContent>
              <w:p w14:paraId="45B8CF69" w14:textId="178C2D3A" w:rsidR="003430D6" w:rsidRPr="009A7994" w:rsidRDefault="003430D6" w:rsidP="008E643D">
                <w:pPr>
                  <w:pStyle w:val="BodyText"/>
                  <w:jc w:val="center"/>
                  <w:rPr>
                    <w:sz w:val="28"/>
                    <w:szCs w:val="28"/>
                  </w:rPr>
                </w:pPr>
                <w:r>
                  <w:rPr>
                    <w:sz w:val="28"/>
                    <w:szCs w:val="28"/>
                  </w:rPr>
                  <w:t>Expectation</w:t>
                </w:r>
                <w:r w:rsidR="000B65CE">
                  <w:rPr>
                    <w:sz w:val="28"/>
                    <w:szCs w:val="28"/>
                  </w:rPr>
                  <w:t>s</w:t>
                </w:r>
              </w:p>
            </w:sdtContent>
          </w:sdt>
        </w:tc>
      </w:tr>
      <w:tr w:rsidR="003430D6" w:rsidRPr="003430D6" w14:paraId="0E5324A8" w14:textId="77777777" w:rsidTr="003430D6">
        <w:trPr>
          <w:trHeight w:val="3455"/>
        </w:trPr>
        <w:tc>
          <w:tcPr>
            <w:tcW w:w="11078" w:type="dxa"/>
          </w:tcPr>
          <w:sdt>
            <w:sdtPr>
              <w:rPr>
                <w:rFonts w:eastAsia="Times New Roman" w:cs="Calibri"/>
                <w:color w:val="000000"/>
                <w:kern w:val="0"/>
                <w:sz w:val="20"/>
                <w:szCs w:val="20"/>
                <w14:ligatures w14:val="none"/>
              </w:rPr>
              <w:id w:val="1838411242"/>
              <w:lock w:val="sdtContentLocked"/>
              <w:placeholder>
                <w:docPart w:val="DefaultPlaceholder_-1854013440"/>
              </w:placeholder>
              <w:group/>
            </w:sdtPr>
            <w:sdtEndPr/>
            <w:sdtContent>
              <w:p w14:paraId="7DCCC362" w14:textId="262A108E" w:rsidR="00BC5B52" w:rsidRPr="00BC5B52" w:rsidRDefault="00BC5B52" w:rsidP="00BC5B52">
                <w:pPr>
                  <w:pStyle w:val="ListParagraph"/>
                  <w:numPr>
                    <w:ilvl w:val="0"/>
                    <w:numId w:val="9"/>
                  </w:numPr>
                  <w:spacing w:line="276" w:lineRule="auto"/>
                  <w:ind w:left="277" w:hanging="261"/>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Attend, be prepared, and on-time to all scheduled meetings and appointments with your Employment Specialist. </w:t>
                </w:r>
              </w:p>
              <w:p w14:paraId="055DB96E" w14:textId="15C9E7C2" w:rsidR="003430D6" w:rsidRPr="00AA0DA3" w:rsidRDefault="003430D6"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Be actively searching for work independently, as well as in conjunction with your Employment Specialist. </w:t>
                </w:r>
              </w:p>
              <w:p w14:paraId="09F975E3" w14:textId="77777777" w:rsidR="003430D6" w:rsidRPr="00AA0DA3" w:rsidRDefault="005B52CF"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Do not be afraid to reach out or communication with your Employment Specialist if you are struggling with </w:t>
                </w:r>
                <w:r w:rsidRPr="00AA0DA3">
                  <w:rPr>
                    <w:rFonts w:eastAsia="Times New Roman" w:cs="Calibri"/>
                    <w:color w:val="000000"/>
                    <w:kern w:val="0"/>
                    <w:sz w:val="20"/>
                    <w:szCs w:val="20"/>
                    <w:u w:val="single"/>
                    <w14:ligatures w14:val="none"/>
                  </w:rPr>
                  <w:t>anything</w:t>
                </w:r>
                <w:r w:rsidRPr="00AA0DA3">
                  <w:rPr>
                    <w:rFonts w:eastAsia="Times New Roman" w:cs="Calibri"/>
                    <w:color w:val="000000"/>
                    <w:kern w:val="0"/>
                    <w:sz w:val="20"/>
                    <w:szCs w:val="20"/>
                    <w14:ligatures w14:val="none"/>
                  </w:rPr>
                  <w:t xml:space="preserve"> that you are doing on your own to come up with a plan.</w:t>
                </w:r>
              </w:p>
              <w:p w14:paraId="4D5A2627" w14:textId="77777777" w:rsidR="005B52CF" w:rsidRPr="00AA0DA3" w:rsidRDefault="005B52CF"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Attend all of your mental health treatments as well and actively pursue your goals that you created with your Case Manager and/or Therapist. </w:t>
                </w:r>
              </w:p>
              <w:p w14:paraId="59EE18F3" w14:textId="77777777" w:rsidR="005B52CF" w:rsidRPr="00AA0DA3" w:rsidRDefault="005B52CF"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Come dressed ready to meet employers for every meeting with your Employment Specialist. </w:t>
                </w:r>
              </w:p>
              <w:p w14:paraId="250A5F05" w14:textId="77777777" w:rsidR="005B52CF" w:rsidRPr="00AA0DA3" w:rsidRDefault="005B52CF"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Be honest and let the Employment Specialist know whenever you need additional supports. </w:t>
                </w:r>
                <w:r w:rsidRPr="00AA0DA3">
                  <w:rPr>
                    <w:rFonts w:eastAsia="Times New Roman" w:cs="Calibri"/>
                    <w:b/>
                    <w:bCs/>
                    <w:color w:val="000000"/>
                    <w:kern w:val="0"/>
                    <w:sz w:val="20"/>
                    <w:szCs w:val="20"/>
                    <w:u w:val="single"/>
                    <w14:ligatures w14:val="none"/>
                  </w:rPr>
                  <w:t>We can’t help you if we don’t know what is going on.</w:t>
                </w:r>
              </w:p>
              <w:p w14:paraId="6C0E33CF" w14:textId="77777777" w:rsidR="005B52CF" w:rsidRPr="00AA0DA3" w:rsidRDefault="005B52CF"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This your journey, if you change your mind about a direction for employment, let your Employment Specialist know so that we can update your goal. </w:t>
                </w:r>
              </w:p>
              <w:p w14:paraId="705724AD" w14:textId="77777777" w:rsidR="005B52CF" w:rsidRPr="00AA0DA3" w:rsidRDefault="005B52CF"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The Employment Specialist might suggestion a position outside of your target. It is your choice whether you want to pursue this or not, the ES is basing their decision to bring you a job based on what they know about you. </w:t>
                </w:r>
                <w:r w:rsidRPr="00AA0DA3">
                  <w:rPr>
                    <w:rFonts w:eastAsia="Times New Roman" w:cs="Calibri"/>
                    <w:b/>
                    <w:bCs/>
                    <w:color w:val="000000"/>
                    <w:kern w:val="0"/>
                    <w:sz w:val="20"/>
                    <w:szCs w:val="20"/>
                    <w:u w:val="single"/>
                    <w14:ligatures w14:val="none"/>
                  </w:rPr>
                  <w:t>It is okay to say that you are not interested in a position/potential job.</w:t>
                </w:r>
              </w:p>
              <w:p w14:paraId="33B34A26" w14:textId="77777777" w:rsidR="005B52CF" w:rsidRPr="00AA0DA3" w:rsidRDefault="005B52CF"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The IPS program does </w:t>
                </w:r>
                <w:r w:rsidRPr="00AA0DA3">
                  <w:rPr>
                    <w:rFonts w:eastAsia="Times New Roman" w:cs="Calibri"/>
                    <w:b/>
                    <w:bCs/>
                    <w:color w:val="000000"/>
                    <w:kern w:val="0"/>
                    <w:sz w:val="20"/>
                    <w:szCs w:val="20"/>
                    <w:u w:val="single"/>
                    <w14:ligatures w14:val="none"/>
                  </w:rPr>
                  <w:t>not</w:t>
                </w:r>
                <w:r w:rsidRPr="00AA0DA3">
                  <w:rPr>
                    <w:rFonts w:eastAsia="Times New Roman" w:cs="Calibri"/>
                    <w:color w:val="000000"/>
                    <w:kern w:val="0"/>
                    <w:sz w:val="20"/>
                    <w:szCs w:val="20"/>
                    <w14:ligatures w14:val="none"/>
                  </w:rPr>
                  <w:t xml:space="preserve"> provide transportation to and from work. However, the ES can discuss different options if you lack consistent transportation. </w:t>
                </w:r>
              </w:p>
              <w:p w14:paraId="18DE6DA7" w14:textId="77777777" w:rsidR="009201C3" w:rsidRPr="00AA0DA3" w:rsidRDefault="009201C3" w:rsidP="008E643D">
                <w:pPr>
                  <w:pStyle w:val="ListParagraph"/>
                  <w:numPr>
                    <w:ilvl w:val="0"/>
                    <w:numId w:val="8"/>
                  </w:numPr>
                  <w:spacing w:line="276" w:lineRule="auto"/>
                  <w:ind w:left="281" w:hanging="270"/>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If you are ill and cannot make a scheduled appointment/meeting, please call or text us </w:t>
                </w:r>
                <w:r w:rsidRPr="00AA0DA3">
                  <w:rPr>
                    <w:rFonts w:eastAsia="Times New Roman" w:cs="Calibri"/>
                    <w:b/>
                    <w:bCs/>
                    <w:color w:val="000000"/>
                    <w:kern w:val="0"/>
                    <w:sz w:val="20"/>
                    <w:szCs w:val="20"/>
                    <w:u w:val="single"/>
                    <w14:ligatures w14:val="none"/>
                  </w:rPr>
                  <w:t xml:space="preserve">before </w:t>
                </w:r>
                <w:r w:rsidRPr="00AA0DA3">
                  <w:rPr>
                    <w:rFonts w:eastAsia="Times New Roman" w:cs="Calibri"/>
                    <w:color w:val="000000"/>
                    <w:kern w:val="0"/>
                    <w:sz w:val="20"/>
                    <w:szCs w:val="20"/>
                    <w14:ligatures w14:val="none"/>
                  </w:rPr>
                  <w:t>so we can reschedule.</w:t>
                </w:r>
              </w:p>
              <w:p w14:paraId="6422CB0E" w14:textId="77777777" w:rsidR="009201C3" w:rsidRPr="00AA0DA3" w:rsidRDefault="009201C3" w:rsidP="009201C3">
                <w:pPr>
                  <w:spacing w:line="276" w:lineRule="auto"/>
                  <w:rPr>
                    <w:rFonts w:eastAsia="Times New Roman" w:cs="Calibri"/>
                    <w:color w:val="000000"/>
                    <w:kern w:val="0"/>
                    <w:sz w:val="20"/>
                    <w:szCs w:val="20"/>
                    <w14:ligatures w14:val="none"/>
                  </w:rPr>
                </w:pPr>
              </w:p>
              <w:p w14:paraId="2F1BF37C" w14:textId="0DB9A636" w:rsidR="009201C3" w:rsidRPr="00AA0DA3" w:rsidRDefault="009201C3" w:rsidP="009201C3">
                <w:pPr>
                  <w:spacing w:line="276" w:lineRule="auto"/>
                  <w:rPr>
                    <w:rFonts w:eastAsia="Times New Roman" w:cs="Calibri"/>
                    <w:color w:val="000000"/>
                    <w:kern w:val="0"/>
                    <w:sz w:val="20"/>
                    <w:szCs w:val="20"/>
                    <w14:ligatures w14:val="none"/>
                  </w:rPr>
                </w:pPr>
                <w:r w:rsidRPr="00AA0DA3">
                  <w:rPr>
                    <w:rFonts w:eastAsia="Times New Roman" w:cs="Calibri"/>
                    <w:color w:val="000000"/>
                    <w:kern w:val="0"/>
                    <w:sz w:val="20"/>
                    <w:szCs w:val="20"/>
                    <w14:ligatures w14:val="none"/>
                  </w:rPr>
                  <w:t xml:space="preserve">When you have no showed or missed several appointments, we will do physical outreaches to your home. </w:t>
                </w:r>
              </w:p>
            </w:sdtContent>
          </w:sdt>
          <w:p w14:paraId="331D83B9" w14:textId="3539F88E" w:rsidR="009201C3" w:rsidRPr="009201C3" w:rsidRDefault="009201C3" w:rsidP="009201C3">
            <w:pPr>
              <w:spacing w:line="276" w:lineRule="auto"/>
              <w:rPr>
                <w:rFonts w:eastAsia="Times New Roman" w:cs="Calibri"/>
                <w:color w:val="000000"/>
                <w:kern w:val="0"/>
                <w14:ligatures w14:val="none"/>
              </w:rPr>
            </w:pPr>
            <w:r w:rsidRPr="00BD4E11">
              <w:rPr>
                <w:rFonts w:eastAsia="Times New Roman" w:cs="Calibri"/>
                <w:color w:val="000000"/>
                <w:kern w:val="0"/>
                <w14:ligatures w14:val="none"/>
              </w:rPr>
              <w:tab/>
            </w:r>
            <w:sdt>
              <w:sdtPr>
                <w:rPr>
                  <w:rFonts w:eastAsia="Times New Roman" w:cs="Calibri"/>
                  <w:color w:val="000000"/>
                  <w:kern w:val="0"/>
                  <w14:ligatures w14:val="none"/>
                </w:rPr>
                <w:id w:val="1991983409"/>
                <w:lock w:val="sdtContentLocked"/>
                <w:placeholder>
                  <w:docPart w:val="DefaultPlaceholder_-1854013440"/>
                </w:placeholder>
                <w:group/>
              </w:sdtPr>
              <w:sdtEndPr>
                <w:rPr>
                  <w:b/>
                  <w:bCs/>
                  <w:sz w:val="20"/>
                  <w:szCs w:val="20"/>
                </w:rPr>
              </w:sdtEndPr>
              <w:sdtContent>
                <w:r w:rsidRPr="00BD4E11">
                  <w:rPr>
                    <w:rFonts w:eastAsia="Times New Roman" w:cs="Calibri"/>
                    <w:b/>
                    <w:bCs/>
                    <w:color w:val="000000"/>
                    <w:kern w:val="0"/>
                    <w:sz w:val="20"/>
                    <w:szCs w:val="20"/>
                    <w14:ligatures w14:val="none"/>
                  </w:rPr>
                  <w:t>Are you okay with us stopping by and leaving a card if you are not home?</w:t>
                </w:r>
              </w:sdtContent>
            </w:sdt>
            <w:r w:rsidRPr="00BD4E11">
              <w:rPr>
                <w:rFonts w:eastAsia="Times New Roman" w:cs="Calibri"/>
                <w:b/>
                <w:bCs/>
                <w:color w:val="000000"/>
                <w:kern w:val="0"/>
                <w14:ligatures w14:val="none"/>
              </w:rPr>
              <w:t xml:space="preserve"> </w:t>
            </w:r>
            <w:sdt>
              <w:sdtPr>
                <w:rPr>
                  <w:rFonts w:eastAsia="Times New Roman" w:cs="Calibri"/>
                  <w:color w:val="000000"/>
                  <w:kern w:val="0"/>
                  <w14:ligatures w14:val="none"/>
                </w:rPr>
                <w:id w:val="1373115422"/>
                <w:lock w:val="sdtLocked"/>
                <w14:checkbox>
                  <w14:checked w14:val="0"/>
                  <w14:checkedState w14:val="2612" w14:font="MS Gothic"/>
                  <w14:uncheckedState w14:val="2610" w14:font="MS Gothic"/>
                </w14:checkbox>
              </w:sdtPr>
              <w:sdtEndPr/>
              <w:sdtContent>
                <w:r w:rsidR="007404C0">
                  <w:rPr>
                    <w:rFonts w:ascii="MS Gothic" w:eastAsia="MS Gothic" w:hAnsi="MS Gothic" w:cs="Calibri" w:hint="eastAsia"/>
                    <w:color w:val="000000"/>
                    <w:kern w:val="0"/>
                    <w14:ligatures w14:val="none"/>
                  </w:rPr>
                  <w:t>☐</w:t>
                </w:r>
              </w:sdtContent>
            </w:sdt>
            <w:r w:rsidRPr="00BD4E11">
              <w:rPr>
                <w:rFonts w:eastAsia="Times New Roman" w:cs="Calibri"/>
                <w:color w:val="000000"/>
                <w:kern w:val="0"/>
                <w14:ligatures w14:val="none"/>
              </w:rPr>
              <w:t xml:space="preserve"> </w:t>
            </w:r>
            <w:sdt>
              <w:sdtPr>
                <w:rPr>
                  <w:rFonts w:eastAsia="Times New Roman" w:cs="Calibri"/>
                  <w:color w:val="000000"/>
                  <w:kern w:val="0"/>
                  <w14:ligatures w14:val="none"/>
                </w:rPr>
                <w:id w:val="-1913997321"/>
                <w:lock w:val="sdtContentLocked"/>
                <w:placeholder>
                  <w:docPart w:val="DefaultPlaceholder_-1854013440"/>
                </w:placeholder>
                <w:group/>
              </w:sdtPr>
              <w:sdtEndPr>
                <w:rPr>
                  <w:sz w:val="20"/>
                  <w:szCs w:val="20"/>
                </w:rPr>
              </w:sdtEndPr>
              <w:sdtContent>
                <w:r w:rsidRPr="00BD4E11">
                  <w:rPr>
                    <w:rFonts w:eastAsia="Times New Roman" w:cs="Calibri"/>
                    <w:color w:val="000000"/>
                    <w:kern w:val="0"/>
                    <w:sz w:val="20"/>
                    <w:szCs w:val="20"/>
                    <w14:ligatures w14:val="none"/>
                  </w:rPr>
                  <w:t>Yes</w:t>
                </w:r>
              </w:sdtContent>
            </w:sdt>
            <w:r w:rsidRPr="00BD4E11">
              <w:rPr>
                <w:rFonts w:eastAsia="Times New Roman" w:cs="Calibri"/>
                <w:color w:val="000000"/>
                <w:kern w:val="0"/>
                <w14:ligatures w14:val="none"/>
              </w:rPr>
              <w:t xml:space="preserve"> </w:t>
            </w:r>
            <w:sdt>
              <w:sdtPr>
                <w:rPr>
                  <w:rFonts w:eastAsia="Times New Roman" w:cs="Calibri"/>
                  <w:color w:val="000000"/>
                  <w:kern w:val="0"/>
                  <w14:ligatures w14:val="none"/>
                </w:rPr>
                <w:id w:val="1980186976"/>
                <w:lock w:val="contentLocked"/>
                <w:placeholder>
                  <w:docPart w:val="DefaultPlaceholder_-1854013440"/>
                </w:placeholder>
                <w:group/>
              </w:sdtPr>
              <w:sdtEndPr>
                <w:rPr>
                  <w:sz w:val="20"/>
                  <w:szCs w:val="20"/>
                </w:rPr>
              </w:sdtEndPr>
              <w:sdtContent>
                <w:sdt>
                  <w:sdtPr>
                    <w:rPr>
                      <w:rFonts w:eastAsia="Times New Roman" w:cs="Calibri"/>
                      <w:color w:val="000000"/>
                      <w:kern w:val="0"/>
                      <w14:ligatures w14:val="none"/>
                    </w:rPr>
                    <w:id w:val="-1044061951"/>
                    <w:lock w:val="sdtLocked"/>
                    <w14:checkbox>
                      <w14:checked w14:val="0"/>
                      <w14:checkedState w14:val="2612" w14:font="MS Gothic"/>
                      <w14:uncheckedState w14:val="2610" w14:font="MS Gothic"/>
                    </w14:checkbox>
                  </w:sdtPr>
                  <w:sdtEndPr/>
                  <w:sdtContent>
                    <w:r w:rsidR="007404C0">
                      <w:rPr>
                        <w:rFonts w:ascii="MS Gothic" w:eastAsia="MS Gothic" w:hAnsi="MS Gothic" w:cs="Calibri" w:hint="eastAsia"/>
                        <w:color w:val="000000"/>
                        <w:kern w:val="0"/>
                        <w14:ligatures w14:val="none"/>
                      </w:rPr>
                      <w:t>☐</w:t>
                    </w:r>
                  </w:sdtContent>
                </w:sdt>
                <w:r w:rsidRPr="00BD4E11">
                  <w:rPr>
                    <w:rFonts w:eastAsia="Times New Roman" w:cs="Calibri"/>
                    <w:color w:val="000000"/>
                    <w:kern w:val="0"/>
                    <w14:ligatures w14:val="none"/>
                  </w:rPr>
                  <w:t xml:space="preserve"> </w:t>
                </w:r>
                <w:sdt>
                  <w:sdtPr>
                    <w:rPr>
                      <w:rFonts w:eastAsia="Times New Roman" w:cs="Calibri"/>
                      <w:color w:val="000000"/>
                      <w:kern w:val="0"/>
                      <w14:ligatures w14:val="none"/>
                    </w:rPr>
                    <w:id w:val="1983031579"/>
                    <w:lock w:val="sdtContentLocked"/>
                    <w:placeholder>
                      <w:docPart w:val="DefaultPlaceholder_-1854013440"/>
                    </w:placeholder>
                    <w:group/>
                  </w:sdtPr>
                  <w:sdtEndPr>
                    <w:rPr>
                      <w:sz w:val="20"/>
                      <w:szCs w:val="20"/>
                    </w:rPr>
                  </w:sdtEndPr>
                  <w:sdtContent>
                    <w:r w:rsidRPr="00BD4E11">
                      <w:rPr>
                        <w:rFonts w:eastAsia="Times New Roman" w:cs="Calibri"/>
                        <w:color w:val="000000"/>
                        <w:kern w:val="0"/>
                        <w:sz w:val="20"/>
                        <w:szCs w:val="20"/>
                        <w14:ligatures w14:val="none"/>
                      </w:rPr>
                      <w:t>No</w:t>
                    </w:r>
                  </w:sdtContent>
                </w:sdt>
              </w:sdtContent>
            </w:sdt>
          </w:p>
        </w:tc>
      </w:tr>
      <w:tr w:rsidR="009201C3" w:rsidRPr="003430D6" w14:paraId="07089C52" w14:textId="77777777" w:rsidTr="009201C3">
        <w:trPr>
          <w:trHeight w:val="233"/>
        </w:trPr>
        <w:tc>
          <w:tcPr>
            <w:tcW w:w="11078" w:type="dxa"/>
            <w:shd w:val="clear" w:color="auto" w:fill="E7E6E6" w:themeFill="background2"/>
          </w:tcPr>
          <w:sdt>
            <w:sdtPr>
              <w:rPr>
                <w:rFonts w:eastAsia="Times New Roman" w:cs="Calibri"/>
                <w:b/>
                <w:bCs/>
                <w:color w:val="000000"/>
                <w:kern w:val="0"/>
                <w:sz w:val="20"/>
                <w:szCs w:val="20"/>
                <w14:ligatures w14:val="none"/>
              </w:rPr>
              <w:id w:val="-1010446472"/>
              <w:lock w:val="sdtContentLocked"/>
              <w:placeholder>
                <w:docPart w:val="DefaultPlaceholder_-1854013440"/>
              </w:placeholder>
              <w:group/>
            </w:sdtPr>
            <w:sdtEndPr>
              <w:rPr>
                <w:b w:val="0"/>
                <w:bCs w:val="0"/>
                <w:sz w:val="18"/>
                <w:szCs w:val="18"/>
              </w:rPr>
            </w:sdtEndPr>
            <w:sdtContent>
              <w:p w14:paraId="78B30660" w14:textId="1A8E586F" w:rsidR="009201C3" w:rsidRPr="009201C3" w:rsidRDefault="009201C3" w:rsidP="009201C3">
                <w:pPr>
                  <w:pStyle w:val="ListParagraph"/>
                  <w:ind w:left="0"/>
                  <w:rPr>
                    <w:rFonts w:eastAsia="Times New Roman" w:cs="Calibri"/>
                    <w:b/>
                    <w:bCs/>
                    <w:color w:val="000000"/>
                    <w:kern w:val="0"/>
                    <w14:ligatures w14:val="none"/>
                  </w:rPr>
                </w:pPr>
                <w:r w:rsidRPr="00AA0DA3">
                  <w:rPr>
                    <w:rFonts w:eastAsia="Times New Roman" w:cs="Calibri"/>
                    <w:b/>
                    <w:bCs/>
                    <w:color w:val="000000"/>
                    <w:kern w:val="0"/>
                    <w:sz w:val="20"/>
                    <w:szCs w:val="20"/>
                    <w14:ligatures w14:val="none"/>
                  </w:rPr>
                  <w:t xml:space="preserve">If you answered </w:t>
                </w:r>
                <w:r w:rsidR="00BD4E11" w:rsidRPr="00BD4E11">
                  <w:rPr>
                    <w:rFonts w:eastAsia="Times New Roman" w:cs="Calibri"/>
                    <w:b/>
                    <w:bCs/>
                    <w:color w:val="000000"/>
                    <w:kern w:val="0"/>
                    <w:sz w:val="20"/>
                    <w:szCs w:val="20"/>
                    <w:u w:val="single"/>
                    <w14:ligatures w14:val="none"/>
                  </w:rPr>
                  <w:t>no</w:t>
                </w:r>
                <w:r w:rsidRPr="00AA0DA3">
                  <w:rPr>
                    <w:rFonts w:eastAsia="Times New Roman" w:cs="Calibri"/>
                    <w:b/>
                    <w:bCs/>
                    <w:color w:val="000000"/>
                    <w:kern w:val="0"/>
                    <w:sz w:val="20"/>
                    <w:szCs w:val="20"/>
                    <w14:ligatures w14:val="none"/>
                  </w:rPr>
                  <w:t xml:space="preserve">, please let us know your preferred method of outreach </w:t>
                </w:r>
                <w:r w:rsidRPr="00C94D55">
                  <w:rPr>
                    <w:rFonts w:eastAsia="Times New Roman" w:cs="Calibri"/>
                    <w:color w:val="000000"/>
                    <w:kern w:val="0"/>
                    <w:sz w:val="18"/>
                    <w:szCs w:val="18"/>
                    <w14:ligatures w14:val="none"/>
                  </w:rPr>
                  <w:t xml:space="preserve">(i.e. </w:t>
                </w:r>
                <w:r w:rsidR="00DD5DE5" w:rsidRPr="00C94D55">
                  <w:rPr>
                    <w:rFonts w:eastAsia="Times New Roman" w:cs="Calibri"/>
                    <w:color w:val="000000"/>
                    <w:kern w:val="0"/>
                    <w:sz w:val="18"/>
                    <w:szCs w:val="18"/>
                    <w14:ligatures w14:val="none"/>
                  </w:rPr>
                  <w:t>letter</w:t>
                </w:r>
                <w:r w:rsidRPr="00C94D55">
                  <w:rPr>
                    <w:rFonts w:eastAsia="Times New Roman" w:cs="Calibri"/>
                    <w:color w:val="000000"/>
                    <w:kern w:val="0"/>
                    <w:sz w:val="18"/>
                    <w:szCs w:val="18"/>
                    <w14:ligatures w14:val="none"/>
                  </w:rPr>
                  <w:t>, phone call, text</w:t>
                </w:r>
                <w:r w:rsidR="00DD5DE5" w:rsidRPr="00C94D55">
                  <w:rPr>
                    <w:rFonts w:eastAsia="Times New Roman" w:cs="Calibri"/>
                    <w:color w:val="000000"/>
                    <w:kern w:val="0"/>
                    <w:sz w:val="18"/>
                    <w:szCs w:val="18"/>
                    <w14:ligatures w14:val="none"/>
                  </w:rPr>
                  <w:t xml:space="preserve"> message</w:t>
                </w:r>
                <w:r w:rsidRPr="00C94D55">
                  <w:rPr>
                    <w:rFonts w:eastAsia="Times New Roman" w:cs="Calibri"/>
                    <w:color w:val="000000"/>
                    <w:kern w:val="0"/>
                    <w:sz w:val="18"/>
                    <w:szCs w:val="18"/>
                    <w14:ligatures w14:val="none"/>
                  </w:rPr>
                  <w:t xml:space="preserve">, </w:t>
                </w:r>
                <w:r w:rsidR="00DD5DE5" w:rsidRPr="00C94D55">
                  <w:rPr>
                    <w:rFonts w:eastAsia="Times New Roman" w:cs="Calibri"/>
                    <w:color w:val="000000"/>
                    <w:kern w:val="0"/>
                    <w:sz w:val="18"/>
                    <w:szCs w:val="18"/>
                    <w14:ligatures w14:val="none"/>
                  </w:rPr>
                  <w:t>contact person, etc.)</w:t>
                </w:r>
              </w:p>
            </w:sdtContent>
          </w:sdt>
        </w:tc>
      </w:tr>
      <w:tr w:rsidR="009201C3" w:rsidRPr="003430D6" w14:paraId="3438E59F" w14:textId="77777777" w:rsidTr="009201C3">
        <w:trPr>
          <w:trHeight w:val="233"/>
        </w:trPr>
        <w:sdt>
          <w:sdtPr>
            <w:rPr>
              <w:rFonts w:eastAsia="Times New Roman" w:cs="Calibri"/>
              <w:color w:val="000000"/>
              <w:kern w:val="0"/>
              <w:sz w:val="20"/>
              <w:szCs w:val="20"/>
              <w14:ligatures w14:val="none"/>
            </w:rPr>
            <w:id w:val="-1622522893"/>
            <w:lock w:val="sdtLocked"/>
            <w:placeholder>
              <w:docPart w:val="2A27C692FC954AFAB4F9BD9EDA7BE1F8"/>
            </w:placeholder>
            <w:showingPlcHdr/>
            <w:text w:multiLine="1"/>
          </w:sdtPr>
          <w:sdtEndPr/>
          <w:sdtContent>
            <w:tc>
              <w:tcPr>
                <w:tcW w:w="11078" w:type="dxa"/>
                <w:shd w:val="clear" w:color="auto" w:fill="auto"/>
              </w:tcPr>
              <w:p w14:paraId="196AE0A5" w14:textId="686F7627" w:rsidR="00111D89" w:rsidRPr="00AA0DA3" w:rsidRDefault="000B65CE" w:rsidP="009201C3">
                <w:pPr>
                  <w:pStyle w:val="ListParagraph"/>
                  <w:ind w:left="0"/>
                  <w:rPr>
                    <w:rFonts w:eastAsia="Times New Roman" w:cs="Calibri"/>
                    <w:color w:val="000000"/>
                    <w:kern w:val="0"/>
                    <w:sz w:val="20"/>
                    <w:szCs w:val="20"/>
                    <w14:ligatures w14:val="none"/>
                  </w:rPr>
                </w:pPr>
                <w:r w:rsidRPr="00A33D7D">
                  <w:rPr>
                    <w:rStyle w:val="PlaceholderText"/>
                  </w:rPr>
                  <w:t>Click</w:t>
                </w:r>
                <w:r w:rsidR="00DA3D95">
                  <w:rPr>
                    <w:rStyle w:val="PlaceholderText"/>
                  </w:rPr>
                  <w:t xml:space="preserve"> </w:t>
                </w:r>
                <w:r w:rsidRPr="00A33D7D">
                  <w:rPr>
                    <w:rStyle w:val="PlaceholderText"/>
                  </w:rPr>
                  <w:t>here to enter text.</w:t>
                </w:r>
              </w:p>
            </w:tc>
          </w:sdtContent>
        </w:sdt>
      </w:tr>
    </w:tbl>
    <w:sdt>
      <w:sdtPr>
        <w:rPr>
          <w:sz w:val="6"/>
          <w:szCs w:val="6"/>
        </w:rPr>
        <w:id w:val="-1615825275"/>
        <w:lock w:val="sdtContentLocked"/>
        <w:placeholder>
          <w:docPart w:val="DefaultPlaceholder_-1854013440"/>
        </w:placeholder>
        <w:group/>
      </w:sdtPr>
      <w:sdtEndPr/>
      <w:sdtContent>
        <w:p w14:paraId="43FDE67B" w14:textId="3E334484" w:rsidR="00D248CB" w:rsidRPr="00B308E0" w:rsidRDefault="00111D89" w:rsidP="00C94D55">
          <w:pPr>
            <w:spacing w:after="0"/>
            <w:rPr>
              <w:sz w:val="6"/>
              <w:szCs w:val="6"/>
            </w:rPr>
          </w:pPr>
          <w:r>
            <w:rPr>
              <w:sz w:val="6"/>
              <w:szCs w:val="6"/>
            </w:rPr>
            <w:t xml:space="preserve"> </w:t>
          </w:r>
        </w:p>
      </w:sdtContent>
    </w:sdt>
    <w:tbl>
      <w:tblPr>
        <w:tblStyle w:val="TableGrid"/>
        <w:tblW w:w="11092" w:type="dxa"/>
        <w:tblLayout w:type="fixed"/>
        <w:tblCellMar>
          <w:left w:w="72" w:type="dxa"/>
          <w:right w:w="72" w:type="dxa"/>
        </w:tblCellMar>
        <w:tblLook w:val="04A0" w:firstRow="1" w:lastRow="0" w:firstColumn="1" w:lastColumn="0" w:noHBand="0" w:noVBand="1"/>
      </w:tblPr>
      <w:tblGrid>
        <w:gridCol w:w="1757"/>
        <w:gridCol w:w="933"/>
        <w:gridCol w:w="934"/>
        <w:gridCol w:w="933"/>
        <w:gridCol w:w="934"/>
        <w:gridCol w:w="933"/>
        <w:gridCol w:w="934"/>
        <w:gridCol w:w="933"/>
        <w:gridCol w:w="934"/>
        <w:gridCol w:w="933"/>
        <w:gridCol w:w="934"/>
      </w:tblGrid>
      <w:tr w:rsidR="00DD5DE5" w14:paraId="28FE96E2" w14:textId="77777777" w:rsidTr="00C94D55">
        <w:tc>
          <w:tcPr>
            <w:tcW w:w="11092" w:type="dxa"/>
            <w:gridSpan w:val="11"/>
            <w:shd w:val="clear" w:color="auto" w:fill="E7E6E6" w:themeFill="background2"/>
            <w:tcMar>
              <w:left w:w="72" w:type="dxa"/>
              <w:right w:w="72" w:type="dxa"/>
            </w:tcMar>
          </w:tcPr>
          <w:sdt>
            <w:sdtPr>
              <w:rPr>
                <w:b/>
                <w:bCs/>
                <w:sz w:val="20"/>
                <w:szCs w:val="20"/>
              </w:rPr>
              <w:id w:val="238295921"/>
              <w:lock w:val="sdtContentLocked"/>
              <w:placeholder>
                <w:docPart w:val="DefaultPlaceholder_-1854013440"/>
              </w:placeholder>
              <w:group/>
            </w:sdtPr>
            <w:sdtEndPr>
              <w:rPr>
                <w:b w:val="0"/>
                <w:bCs w:val="0"/>
                <w:sz w:val="18"/>
                <w:szCs w:val="18"/>
              </w:rPr>
            </w:sdtEndPr>
            <w:sdtContent>
              <w:p w14:paraId="404EC594" w14:textId="14471C6C" w:rsidR="00DD5DE5" w:rsidRPr="0030405E" w:rsidRDefault="00DD5DE5" w:rsidP="00832C60">
                <w:pPr>
                  <w:rPr>
                    <w:b/>
                    <w:bCs/>
                    <w:sz w:val="20"/>
                    <w:szCs w:val="20"/>
                  </w:rPr>
                </w:pPr>
                <w:r w:rsidRPr="00DD5DE5">
                  <w:rPr>
                    <w:b/>
                    <w:bCs/>
                    <w:sz w:val="20"/>
                    <w:szCs w:val="20"/>
                  </w:rPr>
                  <w:t>At this time, how interested and committed are you to finding competitive employment</w:t>
                </w:r>
                <w:r w:rsidR="00832C60">
                  <w:rPr>
                    <w:b/>
                    <w:bCs/>
                    <w:sz w:val="20"/>
                    <w:szCs w:val="20"/>
                  </w:rPr>
                  <w:t xml:space="preserve">? </w:t>
                </w:r>
                <w:r w:rsidR="00BD4E11">
                  <w:rPr>
                    <w:sz w:val="18"/>
                    <w:szCs w:val="18"/>
                  </w:rPr>
                  <w:t xml:space="preserve">Please check </w:t>
                </w:r>
                <w:r w:rsidR="00832C60">
                  <w:rPr>
                    <w:sz w:val="18"/>
                    <w:szCs w:val="18"/>
                  </w:rPr>
                  <w:t>a</w:t>
                </w:r>
                <w:r w:rsidR="00BD4E11">
                  <w:rPr>
                    <w:sz w:val="18"/>
                    <w:szCs w:val="18"/>
                  </w:rPr>
                  <w:t xml:space="preserve"> box to indicate your interest, where </w:t>
                </w:r>
                <w:r w:rsidRPr="00DD5DE5">
                  <w:rPr>
                    <w:sz w:val="18"/>
                    <w:szCs w:val="18"/>
                  </w:rPr>
                  <w:t xml:space="preserve">1 </w:t>
                </w:r>
                <w:r w:rsidR="00BD4E11">
                  <w:rPr>
                    <w:sz w:val="18"/>
                    <w:szCs w:val="18"/>
                  </w:rPr>
                  <w:t>=</w:t>
                </w:r>
                <w:r w:rsidRPr="00DD5DE5">
                  <w:rPr>
                    <w:sz w:val="18"/>
                    <w:szCs w:val="18"/>
                  </w:rPr>
                  <w:t xml:space="preserve"> not interested at all</w:t>
                </w:r>
                <w:r w:rsidR="00BD4E11">
                  <w:rPr>
                    <w:sz w:val="18"/>
                    <w:szCs w:val="18"/>
                  </w:rPr>
                  <w:t xml:space="preserve"> &amp; </w:t>
                </w:r>
                <w:r w:rsidRPr="00DD5DE5">
                  <w:rPr>
                    <w:sz w:val="18"/>
                    <w:szCs w:val="18"/>
                  </w:rPr>
                  <w:t>10 = incredibly interested</w:t>
                </w:r>
              </w:p>
            </w:sdtContent>
          </w:sdt>
        </w:tc>
      </w:tr>
      <w:tr w:rsidR="00C94D55" w14:paraId="55DB8E6F" w14:textId="335A4CD4" w:rsidTr="00C94D55">
        <w:tc>
          <w:tcPr>
            <w:tcW w:w="1757" w:type="dxa"/>
            <w:shd w:val="clear" w:color="auto" w:fill="BDD6EE" w:themeFill="accent1" w:themeFillTint="66"/>
            <w:tcMar>
              <w:left w:w="72" w:type="dxa"/>
              <w:right w:w="72" w:type="dxa"/>
            </w:tcMar>
          </w:tcPr>
          <w:p w14:paraId="08AB2421" w14:textId="77777777" w:rsidR="00DD5DE5" w:rsidRDefault="00DD5DE5"/>
        </w:tc>
        <w:tc>
          <w:tcPr>
            <w:tcW w:w="933" w:type="dxa"/>
            <w:shd w:val="clear" w:color="auto" w:fill="BDD6EE" w:themeFill="accent1" w:themeFillTint="66"/>
            <w:tcMar>
              <w:left w:w="72" w:type="dxa"/>
              <w:right w:w="72" w:type="dxa"/>
            </w:tcMar>
            <w:vAlign w:val="center"/>
          </w:tcPr>
          <w:sdt>
            <w:sdtPr>
              <w:rPr>
                <w:b/>
                <w:bCs/>
                <w:sz w:val="20"/>
                <w:szCs w:val="20"/>
              </w:rPr>
              <w:id w:val="-1942755386"/>
              <w:lock w:val="sdtContentLocked"/>
              <w:placeholder>
                <w:docPart w:val="DefaultPlaceholder_-1854013440"/>
              </w:placeholder>
              <w:group/>
            </w:sdtPr>
            <w:sdtEndPr/>
            <w:sdtContent>
              <w:p w14:paraId="2895B62B" w14:textId="11CED04F" w:rsidR="00DD5DE5" w:rsidRPr="00AA0DA3" w:rsidRDefault="00AA0DA3" w:rsidP="00AA0DA3">
                <w:pPr>
                  <w:jc w:val="center"/>
                  <w:rPr>
                    <w:b/>
                    <w:bCs/>
                    <w:sz w:val="20"/>
                    <w:szCs w:val="20"/>
                  </w:rPr>
                </w:pPr>
                <w:r w:rsidRPr="00AA0DA3">
                  <w:rPr>
                    <w:b/>
                    <w:bCs/>
                    <w:sz w:val="20"/>
                    <w:szCs w:val="20"/>
                  </w:rPr>
                  <w:t>1</w:t>
                </w:r>
                <w:r w:rsidR="00111D89">
                  <w:rPr>
                    <w:b/>
                    <w:bCs/>
                    <w:sz w:val="20"/>
                    <w:szCs w:val="20"/>
                  </w:rPr>
                  <w:t xml:space="preserve"> </w:t>
                </w:r>
              </w:p>
            </w:sdtContent>
          </w:sdt>
        </w:tc>
        <w:tc>
          <w:tcPr>
            <w:tcW w:w="934" w:type="dxa"/>
            <w:shd w:val="clear" w:color="auto" w:fill="BDD6EE" w:themeFill="accent1" w:themeFillTint="66"/>
            <w:tcMar>
              <w:left w:w="72" w:type="dxa"/>
              <w:right w:w="72" w:type="dxa"/>
            </w:tcMar>
            <w:vAlign w:val="center"/>
          </w:tcPr>
          <w:sdt>
            <w:sdtPr>
              <w:rPr>
                <w:b/>
                <w:bCs/>
                <w:sz w:val="20"/>
                <w:szCs w:val="20"/>
              </w:rPr>
              <w:id w:val="1175911834"/>
              <w:lock w:val="sdtContentLocked"/>
              <w:placeholder>
                <w:docPart w:val="DefaultPlaceholder_-1854013440"/>
              </w:placeholder>
              <w:group/>
            </w:sdtPr>
            <w:sdtEndPr/>
            <w:sdtContent>
              <w:p w14:paraId="127A6199" w14:textId="7250DBBF" w:rsidR="00DD5DE5" w:rsidRPr="00AA0DA3" w:rsidRDefault="00AA0DA3" w:rsidP="00AA0DA3">
                <w:pPr>
                  <w:jc w:val="center"/>
                  <w:rPr>
                    <w:b/>
                    <w:bCs/>
                    <w:sz w:val="20"/>
                    <w:szCs w:val="20"/>
                  </w:rPr>
                </w:pPr>
                <w:r w:rsidRPr="00AA0DA3">
                  <w:rPr>
                    <w:b/>
                    <w:bCs/>
                    <w:sz w:val="20"/>
                    <w:szCs w:val="20"/>
                  </w:rPr>
                  <w:t>2</w:t>
                </w:r>
                <w:r w:rsidR="00111D89">
                  <w:rPr>
                    <w:b/>
                    <w:bCs/>
                    <w:sz w:val="20"/>
                    <w:szCs w:val="20"/>
                  </w:rPr>
                  <w:t xml:space="preserve"> </w:t>
                </w:r>
              </w:p>
            </w:sdtContent>
          </w:sdt>
        </w:tc>
        <w:tc>
          <w:tcPr>
            <w:tcW w:w="933" w:type="dxa"/>
            <w:shd w:val="clear" w:color="auto" w:fill="BDD6EE" w:themeFill="accent1" w:themeFillTint="66"/>
            <w:tcMar>
              <w:left w:w="72" w:type="dxa"/>
              <w:right w:w="72" w:type="dxa"/>
            </w:tcMar>
            <w:vAlign w:val="center"/>
          </w:tcPr>
          <w:sdt>
            <w:sdtPr>
              <w:rPr>
                <w:b/>
                <w:bCs/>
                <w:sz w:val="20"/>
                <w:szCs w:val="20"/>
              </w:rPr>
              <w:id w:val="-940378232"/>
              <w:lock w:val="sdtContentLocked"/>
              <w:placeholder>
                <w:docPart w:val="DefaultPlaceholder_-1854013440"/>
              </w:placeholder>
              <w:group/>
            </w:sdtPr>
            <w:sdtEndPr/>
            <w:sdtContent>
              <w:p w14:paraId="7BFED31D" w14:textId="284B188D" w:rsidR="00DD5DE5" w:rsidRPr="00AA0DA3" w:rsidRDefault="00AA0DA3" w:rsidP="00AA0DA3">
                <w:pPr>
                  <w:jc w:val="center"/>
                  <w:rPr>
                    <w:b/>
                    <w:bCs/>
                    <w:sz w:val="20"/>
                    <w:szCs w:val="20"/>
                  </w:rPr>
                </w:pPr>
                <w:r w:rsidRPr="00AA0DA3">
                  <w:rPr>
                    <w:b/>
                    <w:bCs/>
                    <w:sz w:val="20"/>
                    <w:szCs w:val="20"/>
                  </w:rPr>
                  <w:t>3</w:t>
                </w:r>
                <w:r w:rsidR="00111D89">
                  <w:rPr>
                    <w:b/>
                    <w:bCs/>
                    <w:sz w:val="20"/>
                    <w:szCs w:val="20"/>
                  </w:rPr>
                  <w:t xml:space="preserve"> </w:t>
                </w:r>
              </w:p>
            </w:sdtContent>
          </w:sdt>
        </w:tc>
        <w:tc>
          <w:tcPr>
            <w:tcW w:w="934" w:type="dxa"/>
            <w:shd w:val="clear" w:color="auto" w:fill="BDD6EE" w:themeFill="accent1" w:themeFillTint="66"/>
            <w:tcMar>
              <w:left w:w="72" w:type="dxa"/>
              <w:right w:w="72" w:type="dxa"/>
            </w:tcMar>
            <w:vAlign w:val="center"/>
          </w:tcPr>
          <w:sdt>
            <w:sdtPr>
              <w:rPr>
                <w:b/>
                <w:bCs/>
                <w:sz w:val="20"/>
                <w:szCs w:val="20"/>
              </w:rPr>
              <w:id w:val="-668253743"/>
              <w:lock w:val="sdtContentLocked"/>
              <w:placeholder>
                <w:docPart w:val="DefaultPlaceholder_-1854013440"/>
              </w:placeholder>
              <w:group/>
            </w:sdtPr>
            <w:sdtEndPr/>
            <w:sdtContent>
              <w:p w14:paraId="79F60A00" w14:textId="061B9B00" w:rsidR="00DD5DE5" w:rsidRPr="00AA0DA3" w:rsidRDefault="00AA0DA3" w:rsidP="00AA0DA3">
                <w:pPr>
                  <w:jc w:val="center"/>
                  <w:rPr>
                    <w:b/>
                    <w:bCs/>
                    <w:sz w:val="20"/>
                    <w:szCs w:val="20"/>
                  </w:rPr>
                </w:pPr>
                <w:r w:rsidRPr="00AA0DA3">
                  <w:rPr>
                    <w:b/>
                    <w:bCs/>
                    <w:sz w:val="20"/>
                    <w:szCs w:val="20"/>
                  </w:rPr>
                  <w:t>4</w:t>
                </w:r>
                <w:r w:rsidR="00111D89">
                  <w:rPr>
                    <w:b/>
                    <w:bCs/>
                    <w:sz w:val="20"/>
                    <w:szCs w:val="20"/>
                  </w:rPr>
                  <w:t xml:space="preserve"> </w:t>
                </w:r>
              </w:p>
            </w:sdtContent>
          </w:sdt>
        </w:tc>
        <w:tc>
          <w:tcPr>
            <w:tcW w:w="933" w:type="dxa"/>
            <w:shd w:val="clear" w:color="auto" w:fill="BDD6EE" w:themeFill="accent1" w:themeFillTint="66"/>
            <w:tcMar>
              <w:left w:w="72" w:type="dxa"/>
              <w:right w:w="72" w:type="dxa"/>
            </w:tcMar>
            <w:vAlign w:val="center"/>
          </w:tcPr>
          <w:sdt>
            <w:sdtPr>
              <w:rPr>
                <w:b/>
                <w:bCs/>
                <w:sz w:val="20"/>
                <w:szCs w:val="20"/>
              </w:rPr>
              <w:id w:val="-2124835402"/>
              <w:lock w:val="sdtContentLocked"/>
              <w:placeholder>
                <w:docPart w:val="DefaultPlaceholder_-1854013440"/>
              </w:placeholder>
              <w:group/>
            </w:sdtPr>
            <w:sdtEndPr/>
            <w:sdtContent>
              <w:p w14:paraId="6EEA959D" w14:textId="07902A22" w:rsidR="00DD5DE5" w:rsidRPr="00AA0DA3" w:rsidRDefault="00AA0DA3" w:rsidP="00AA0DA3">
                <w:pPr>
                  <w:jc w:val="center"/>
                  <w:rPr>
                    <w:b/>
                    <w:bCs/>
                    <w:sz w:val="20"/>
                    <w:szCs w:val="20"/>
                  </w:rPr>
                </w:pPr>
                <w:r w:rsidRPr="00AA0DA3">
                  <w:rPr>
                    <w:b/>
                    <w:bCs/>
                    <w:sz w:val="20"/>
                    <w:szCs w:val="20"/>
                  </w:rPr>
                  <w:t>5</w:t>
                </w:r>
                <w:r w:rsidR="00111D89">
                  <w:rPr>
                    <w:b/>
                    <w:bCs/>
                    <w:sz w:val="20"/>
                    <w:szCs w:val="20"/>
                  </w:rPr>
                  <w:t xml:space="preserve"> </w:t>
                </w:r>
              </w:p>
            </w:sdtContent>
          </w:sdt>
        </w:tc>
        <w:tc>
          <w:tcPr>
            <w:tcW w:w="934" w:type="dxa"/>
            <w:shd w:val="clear" w:color="auto" w:fill="BDD6EE" w:themeFill="accent1" w:themeFillTint="66"/>
            <w:tcMar>
              <w:left w:w="72" w:type="dxa"/>
              <w:right w:w="72" w:type="dxa"/>
            </w:tcMar>
            <w:vAlign w:val="center"/>
          </w:tcPr>
          <w:sdt>
            <w:sdtPr>
              <w:rPr>
                <w:b/>
                <w:bCs/>
                <w:sz w:val="20"/>
                <w:szCs w:val="20"/>
              </w:rPr>
              <w:id w:val="-1737237604"/>
              <w:lock w:val="sdtContentLocked"/>
              <w:placeholder>
                <w:docPart w:val="DefaultPlaceholder_-1854013440"/>
              </w:placeholder>
              <w:group/>
            </w:sdtPr>
            <w:sdtEndPr/>
            <w:sdtContent>
              <w:p w14:paraId="387A8C5D" w14:textId="1D6F270F" w:rsidR="00DD5DE5" w:rsidRPr="00AA0DA3" w:rsidRDefault="00AA0DA3" w:rsidP="00AA0DA3">
                <w:pPr>
                  <w:jc w:val="center"/>
                  <w:rPr>
                    <w:b/>
                    <w:bCs/>
                    <w:sz w:val="20"/>
                    <w:szCs w:val="20"/>
                  </w:rPr>
                </w:pPr>
                <w:r w:rsidRPr="00AA0DA3">
                  <w:rPr>
                    <w:b/>
                    <w:bCs/>
                    <w:sz w:val="20"/>
                    <w:szCs w:val="20"/>
                  </w:rPr>
                  <w:t>6</w:t>
                </w:r>
                <w:r w:rsidR="00111D89">
                  <w:rPr>
                    <w:b/>
                    <w:bCs/>
                    <w:sz w:val="20"/>
                    <w:szCs w:val="20"/>
                  </w:rPr>
                  <w:t xml:space="preserve"> </w:t>
                </w:r>
              </w:p>
            </w:sdtContent>
          </w:sdt>
        </w:tc>
        <w:tc>
          <w:tcPr>
            <w:tcW w:w="933" w:type="dxa"/>
            <w:shd w:val="clear" w:color="auto" w:fill="BDD6EE" w:themeFill="accent1" w:themeFillTint="66"/>
            <w:tcMar>
              <w:left w:w="72" w:type="dxa"/>
              <w:right w:w="72" w:type="dxa"/>
            </w:tcMar>
            <w:vAlign w:val="center"/>
          </w:tcPr>
          <w:sdt>
            <w:sdtPr>
              <w:rPr>
                <w:b/>
                <w:bCs/>
                <w:sz w:val="20"/>
                <w:szCs w:val="20"/>
              </w:rPr>
              <w:id w:val="-2004727460"/>
              <w:lock w:val="sdtContentLocked"/>
              <w:placeholder>
                <w:docPart w:val="DefaultPlaceholder_-1854013440"/>
              </w:placeholder>
              <w:group/>
            </w:sdtPr>
            <w:sdtEndPr/>
            <w:sdtContent>
              <w:p w14:paraId="5067AE04" w14:textId="03468AA5" w:rsidR="00DD5DE5" w:rsidRPr="00AA0DA3" w:rsidRDefault="00AA0DA3" w:rsidP="00AA0DA3">
                <w:pPr>
                  <w:jc w:val="center"/>
                  <w:rPr>
                    <w:b/>
                    <w:bCs/>
                    <w:sz w:val="20"/>
                    <w:szCs w:val="20"/>
                  </w:rPr>
                </w:pPr>
                <w:r w:rsidRPr="00AA0DA3">
                  <w:rPr>
                    <w:b/>
                    <w:bCs/>
                    <w:sz w:val="20"/>
                    <w:szCs w:val="20"/>
                  </w:rPr>
                  <w:t>7</w:t>
                </w:r>
                <w:r w:rsidR="00111D89">
                  <w:rPr>
                    <w:b/>
                    <w:bCs/>
                    <w:sz w:val="20"/>
                    <w:szCs w:val="20"/>
                  </w:rPr>
                  <w:t xml:space="preserve"> </w:t>
                </w:r>
              </w:p>
            </w:sdtContent>
          </w:sdt>
        </w:tc>
        <w:tc>
          <w:tcPr>
            <w:tcW w:w="934" w:type="dxa"/>
            <w:shd w:val="clear" w:color="auto" w:fill="BDD6EE" w:themeFill="accent1" w:themeFillTint="66"/>
            <w:tcMar>
              <w:left w:w="72" w:type="dxa"/>
              <w:right w:w="72" w:type="dxa"/>
            </w:tcMar>
            <w:vAlign w:val="center"/>
          </w:tcPr>
          <w:sdt>
            <w:sdtPr>
              <w:rPr>
                <w:b/>
                <w:bCs/>
                <w:sz w:val="20"/>
                <w:szCs w:val="20"/>
              </w:rPr>
              <w:id w:val="-1654511275"/>
              <w:lock w:val="contentLocked"/>
              <w:placeholder>
                <w:docPart w:val="DefaultPlaceholder_-1854013440"/>
              </w:placeholder>
              <w:group/>
            </w:sdtPr>
            <w:sdtEndPr/>
            <w:sdtContent>
              <w:p w14:paraId="348BAE50" w14:textId="32ED2503" w:rsidR="00DD5DE5" w:rsidRPr="00AA0DA3" w:rsidRDefault="00AA0DA3" w:rsidP="00AA0DA3">
                <w:pPr>
                  <w:jc w:val="center"/>
                  <w:rPr>
                    <w:b/>
                    <w:bCs/>
                    <w:sz w:val="20"/>
                    <w:szCs w:val="20"/>
                  </w:rPr>
                </w:pPr>
                <w:r w:rsidRPr="00AA0DA3">
                  <w:rPr>
                    <w:b/>
                    <w:bCs/>
                    <w:sz w:val="20"/>
                    <w:szCs w:val="20"/>
                  </w:rPr>
                  <w:t>8</w:t>
                </w:r>
                <w:r w:rsidR="00111D89">
                  <w:rPr>
                    <w:b/>
                    <w:bCs/>
                    <w:sz w:val="20"/>
                    <w:szCs w:val="20"/>
                  </w:rPr>
                  <w:t xml:space="preserve"> </w:t>
                </w:r>
              </w:p>
            </w:sdtContent>
          </w:sdt>
        </w:tc>
        <w:tc>
          <w:tcPr>
            <w:tcW w:w="933" w:type="dxa"/>
            <w:shd w:val="clear" w:color="auto" w:fill="BDD6EE" w:themeFill="accent1" w:themeFillTint="66"/>
            <w:tcMar>
              <w:left w:w="72" w:type="dxa"/>
              <w:right w:w="72" w:type="dxa"/>
            </w:tcMar>
            <w:vAlign w:val="center"/>
          </w:tcPr>
          <w:sdt>
            <w:sdtPr>
              <w:rPr>
                <w:b/>
                <w:bCs/>
                <w:sz w:val="20"/>
                <w:szCs w:val="20"/>
              </w:rPr>
              <w:id w:val="-1951456101"/>
              <w:lock w:val="contentLocked"/>
              <w:placeholder>
                <w:docPart w:val="DefaultPlaceholder_-1854013440"/>
              </w:placeholder>
              <w:group/>
            </w:sdtPr>
            <w:sdtEndPr/>
            <w:sdtContent>
              <w:p w14:paraId="6DAB0B40" w14:textId="63516D3A" w:rsidR="00DD5DE5" w:rsidRPr="00AA0DA3" w:rsidRDefault="00AA0DA3" w:rsidP="00AA0DA3">
                <w:pPr>
                  <w:jc w:val="center"/>
                  <w:rPr>
                    <w:b/>
                    <w:bCs/>
                    <w:sz w:val="20"/>
                    <w:szCs w:val="20"/>
                  </w:rPr>
                </w:pPr>
                <w:r w:rsidRPr="00AA0DA3">
                  <w:rPr>
                    <w:b/>
                    <w:bCs/>
                    <w:sz w:val="20"/>
                    <w:szCs w:val="20"/>
                  </w:rPr>
                  <w:t>9</w:t>
                </w:r>
                <w:r w:rsidR="00111D89">
                  <w:rPr>
                    <w:b/>
                    <w:bCs/>
                    <w:sz w:val="20"/>
                    <w:szCs w:val="20"/>
                  </w:rPr>
                  <w:t xml:space="preserve"> </w:t>
                </w:r>
              </w:p>
            </w:sdtContent>
          </w:sdt>
        </w:tc>
        <w:tc>
          <w:tcPr>
            <w:tcW w:w="934" w:type="dxa"/>
            <w:shd w:val="clear" w:color="auto" w:fill="BDD6EE" w:themeFill="accent1" w:themeFillTint="66"/>
            <w:tcMar>
              <w:left w:w="72" w:type="dxa"/>
              <w:right w:w="72" w:type="dxa"/>
            </w:tcMar>
            <w:vAlign w:val="center"/>
          </w:tcPr>
          <w:sdt>
            <w:sdtPr>
              <w:rPr>
                <w:b/>
                <w:bCs/>
                <w:sz w:val="20"/>
                <w:szCs w:val="20"/>
              </w:rPr>
              <w:id w:val="-2042658556"/>
              <w:lock w:val="contentLocked"/>
              <w:placeholder>
                <w:docPart w:val="DefaultPlaceholder_-1854013440"/>
              </w:placeholder>
              <w:group/>
            </w:sdtPr>
            <w:sdtEndPr/>
            <w:sdtContent>
              <w:p w14:paraId="2A4232EA" w14:textId="111DE67D" w:rsidR="00DD5DE5" w:rsidRPr="00AA0DA3" w:rsidRDefault="00AA0DA3" w:rsidP="00AA0DA3">
                <w:pPr>
                  <w:jc w:val="center"/>
                  <w:rPr>
                    <w:b/>
                    <w:bCs/>
                    <w:sz w:val="20"/>
                    <w:szCs w:val="20"/>
                  </w:rPr>
                </w:pPr>
                <w:r w:rsidRPr="00AA0DA3">
                  <w:rPr>
                    <w:b/>
                    <w:bCs/>
                    <w:sz w:val="20"/>
                    <w:szCs w:val="20"/>
                  </w:rPr>
                  <w:t>10</w:t>
                </w:r>
                <w:r w:rsidR="00111D89">
                  <w:rPr>
                    <w:b/>
                    <w:bCs/>
                    <w:sz w:val="20"/>
                    <w:szCs w:val="20"/>
                  </w:rPr>
                  <w:t xml:space="preserve"> </w:t>
                </w:r>
              </w:p>
            </w:sdtContent>
          </w:sdt>
        </w:tc>
      </w:tr>
      <w:tr w:rsidR="00BD4E11" w14:paraId="16EE7D63" w14:textId="77777777" w:rsidTr="00BD4E11">
        <w:tc>
          <w:tcPr>
            <w:tcW w:w="1757" w:type="dxa"/>
            <w:tcBorders>
              <w:right w:val="nil"/>
            </w:tcBorders>
            <w:tcMar>
              <w:left w:w="72" w:type="dxa"/>
              <w:right w:w="72" w:type="dxa"/>
            </w:tcMar>
            <w:vAlign w:val="center"/>
          </w:tcPr>
          <w:p w14:paraId="1983F562" w14:textId="752AEB43" w:rsidR="00BD4E11" w:rsidRPr="00AA0DA3" w:rsidRDefault="00BD4E11" w:rsidP="00BD4E11">
            <w:pPr>
              <w:jc w:val="right"/>
              <w:rPr>
                <w:b/>
                <w:bCs/>
                <w:sz w:val="20"/>
                <w:szCs w:val="20"/>
              </w:rPr>
            </w:pPr>
            <w:r w:rsidRPr="00AA0DA3">
              <w:rPr>
                <w:b/>
                <w:bCs/>
                <w:sz w:val="20"/>
                <w:szCs w:val="20"/>
              </w:rPr>
              <w:t>Interest:</w:t>
            </w:r>
          </w:p>
        </w:tc>
        <w:sdt>
          <w:sdtPr>
            <w:rPr>
              <w:sz w:val="36"/>
              <w:szCs w:val="36"/>
            </w:rPr>
            <w:id w:val="-1013848798"/>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76697F59" w14:textId="626F4D8E" w:rsidR="00BD4E11" w:rsidRDefault="007404C0" w:rsidP="00BD4E11">
                <w:pPr>
                  <w:jc w:val="center"/>
                </w:pPr>
                <w:r>
                  <w:rPr>
                    <w:rFonts w:ascii="MS Gothic" w:eastAsia="MS Gothic" w:hAnsi="MS Gothic" w:hint="eastAsia"/>
                    <w:sz w:val="36"/>
                    <w:szCs w:val="36"/>
                  </w:rPr>
                  <w:t>☐</w:t>
                </w:r>
              </w:p>
            </w:tc>
          </w:sdtContent>
        </w:sdt>
        <w:sdt>
          <w:sdtPr>
            <w:rPr>
              <w:sz w:val="36"/>
              <w:szCs w:val="36"/>
            </w:rPr>
            <w:id w:val="714774249"/>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484775DD" w14:textId="572EB86C" w:rsidR="00BD4E11" w:rsidRDefault="007404C0" w:rsidP="00BD4E11">
                <w:pPr>
                  <w:jc w:val="center"/>
                </w:pPr>
                <w:r>
                  <w:rPr>
                    <w:rFonts w:ascii="MS Gothic" w:eastAsia="MS Gothic" w:hAnsi="MS Gothic" w:hint="eastAsia"/>
                    <w:sz w:val="36"/>
                    <w:szCs w:val="36"/>
                  </w:rPr>
                  <w:t>☐</w:t>
                </w:r>
              </w:p>
            </w:tc>
          </w:sdtContent>
        </w:sdt>
        <w:sdt>
          <w:sdtPr>
            <w:rPr>
              <w:sz w:val="36"/>
              <w:szCs w:val="36"/>
            </w:rPr>
            <w:id w:val="466175619"/>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788174ED" w14:textId="313D6249" w:rsidR="00BD4E11" w:rsidRDefault="00BD4E11" w:rsidP="00BD4E11">
                <w:pPr>
                  <w:jc w:val="center"/>
                </w:pPr>
                <w:r w:rsidRPr="00221501">
                  <w:rPr>
                    <w:rFonts w:ascii="MS Gothic" w:eastAsia="MS Gothic" w:hAnsi="MS Gothic" w:hint="eastAsia"/>
                    <w:sz w:val="36"/>
                    <w:szCs w:val="36"/>
                  </w:rPr>
                  <w:t>☐</w:t>
                </w:r>
              </w:p>
            </w:tc>
          </w:sdtContent>
        </w:sdt>
        <w:sdt>
          <w:sdtPr>
            <w:rPr>
              <w:sz w:val="36"/>
              <w:szCs w:val="36"/>
            </w:rPr>
            <w:id w:val="903882450"/>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196F998B" w14:textId="3208422B" w:rsidR="00BD4E11" w:rsidRDefault="007404C0" w:rsidP="00BD4E11">
                <w:pPr>
                  <w:jc w:val="center"/>
                </w:pPr>
                <w:r>
                  <w:rPr>
                    <w:rFonts w:ascii="MS Gothic" w:eastAsia="MS Gothic" w:hAnsi="MS Gothic" w:hint="eastAsia"/>
                    <w:sz w:val="36"/>
                    <w:szCs w:val="36"/>
                  </w:rPr>
                  <w:t>☐</w:t>
                </w:r>
              </w:p>
            </w:tc>
          </w:sdtContent>
        </w:sdt>
        <w:sdt>
          <w:sdtPr>
            <w:rPr>
              <w:sz w:val="36"/>
              <w:szCs w:val="36"/>
            </w:rPr>
            <w:id w:val="-1252261886"/>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69621D45" w14:textId="5E65D8F3" w:rsidR="00BD4E11" w:rsidRDefault="007404C0" w:rsidP="00BD4E11">
                <w:pPr>
                  <w:jc w:val="center"/>
                </w:pPr>
                <w:r>
                  <w:rPr>
                    <w:rFonts w:ascii="MS Gothic" w:eastAsia="MS Gothic" w:hAnsi="MS Gothic" w:hint="eastAsia"/>
                    <w:sz w:val="36"/>
                    <w:szCs w:val="36"/>
                  </w:rPr>
                  <w:t>☐</w:t>
                </w:r>
              </w:p>
            </w:tc>
          </w:sdtContent>
        </w:sdt>
        <w:sdt>
          <w:sdtPr>
            <w:rPr>
              <w:sz w:val="36"/>
              <w:szCs w:val="36"/>
            </w:rPr>
            <w:id w:val="-1355261255"/>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7409CD9C" w14:textId="3EDDB7F2" w:rsidR="00BD4E11" w:rsidRDefault="007404C0" w:rsidP="00BD4E11">
                <w:pPr>
                  <w:jc w:val="center"/>
                </w:pPr>
                <w:r>
                  <w:rPr>
                    <w:rFonts w:ascii="MS Gothic" w:eastAsia="MS Gothic" w:hAnsi="MS Gothic" w:hint="eastAsia"/>
                    <w:sz w:val="36"/>
                    <w:szCs w:val="36"/>
                  </w:rPr>
                  <w:t>☐</w:t>
                </w:r>
              </w:p>
            </w:tc>
          </w:sdtContent>
        </w:sdt>
        <w:sdt>
          <w:sdtPr>
            <w:rPr>
              <w:sz w:val="36"/>
              <w:szCs w:val="36"/>
            </w:rPr>
            <w:id w:val="41178971"/>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3721C8F1" w14:textId="44522377" w:rsidR="00BD4E11" w:rsidRDefault="007404C0" w:rsidP="00BD4E11">
                <w:pPr>
                  <w:jc w:val="center"/>
                </w:pPr>
                <w:r>
                  <w:rPr>
                    <w:rFonts w:ascii="MS Gothic" w:eastAsia="MS Gothic" w:hAnsi="MS Gothic" w:hint="eastAsia"/>
                    <w:sz w:val="36"/>
                    <w:szCs w:val="36"/>
                  </w:rPr>
                  <w:t>☐</w:t>
                </w:r>
              </w:p>
            </w:tc>
          </w:sdtContent>
        </w:sdt>
        <w:sdt>
          <w:sdtPr>
            <w:rPr>
              <w:sz w:val="36"/>
              <w:szCs w:val="36"/>
            </w:rPr>
            <w:id w:val="151800387"/>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2626955A" w14:textId="1D996964" w:rsidR="00BD4E11" w:rsidRDefault="00BD4E11" w:rsidP="00BD4E11">
                <w:pPr>
                  <w:jc w:val="center"/>
                </w:pPr>
                <w:r w:rsidRPr="00221501">
                  <w:rPr>
                    <w:rFonts w:ascii="MS Gothic" w:eastAsia="MS Gothic" w:hAnsi="MS Gothic" w:hint="eastAsia"/>
                    <w:sz w:val="36"/>
                    <w:szCs w:val="36"/>
                  </w:rPr>
                  <w:t>☐</w:t>
                </w:r>
              </w:p>
            </w:tc>
          </w:sdtContent>
        </w:sdt>
        <w:sdt>
          <w:sdtPr>
            <w:rPr>
              <w:sz w:val="36"/>
              <w:szCs w:val="36"/>
            </w:rPr>
            <w:id w:val="1121570490"/>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313C6255" w14:textId="2C23DB1E" w:rsidR="00BD4E11" w:rsidRDefault="007404C0" w:rsidP="00BD4E11">
                <w:pPr>
                  <w:jc w:val="center"/>
                </w:pPr>
                <w:r>
                  <w:rPr>
                    <w:rFonts w:ascii="MS Gothic" w:eastAsia="MS Gothic" w:hAnsi="MS Gothic" w:hint="eastAsia"/>
                    <w:sz w:val="36"/>
                    <w:szCs w:val="36"/>
                  </w:rPr>
                  <w:t>☐</w:t>
                </w:r>
              </w:p>
            </w:tc>
          </w:sdtContent>
        </w:sdt>
        <w:sdt>
          <w:sdtPr>
            <w:rPr>
              <w:sz w:val="36"/>
              <w:szCs w:val="36"/>
            </w:rPr>
            <w:id w:val="-1831671179"/>
            <w:lock w:val="sdtLocked"/>
            <w14:checkbox>
              <w14:checked w14:val="0"/>
              <w14:checkedState w14:val="2612" w14:font="MS Gothic"/>
              <w14:uncheckedState w14:val="2610" w14:font="MS Gothic"/>
            </w14:checkbox>
          </w:sdtPr>
          <w:sdtEndPr/>
          <w:sdtContent>
            <w:tc>
              <w:tcPr>
                <w:tcW w:w="934" w:type="dxa"/>
                <w:tcBorders>
                  <w:left w:val="nil"/>
                </w:tcBorders>
                <w:tcMar>
                  <w:left w:w="72" w:type="dxa"/>
                  <w:right w:w="72" w:type="dxa"/>
                </w:tcMar>
                <w:vAlign w:val="center"/>
              </w:tcPr>
              <w:p w14:paraId="7495190A" w14:textId="23B76D6A" w:rsidR="00BD4E11" w:rsidRDefault="007404C0" w:rsidP="00BD4E11">
                <w:pPr>
                  <w:jc w:val="center"/>
                </w:pPr>
                <w:r>
                  <w:rPr>
                    <w:rFonts w:ascii="MS Gothic" w:eastAsia="MS Gothic" w:hAnsi="MS Gothic" w:hint="eastAsia"/>
                    <w:sz w:val="36"/>
                    <w:szCs w:val="36"/>
                  </w:rPr>
                  <w:t>☐</w:t>
                </w:r>
              </w:p>
            </w:tc>
          </w:sdtContent>
        </w:sdt>
      </w:tr>
    </w:tbl>
    <w:sdt>
      <w:sdtPr>
        <w:rPr>
          <w:sz w:val="2"/>
          <w:szCs w:val="2"/>
        </w:rPr>
        <w:id w:val="-849955144"/>
        <w:lock w:val="sdtContentLocked"/>
        <w:placeholder>
          <w:docPart w:val="DefaultPlaceholder_-1854013440"/>
        </w:placeholder>
        <w:group/>
      </w:sdtPr>
      <w:sdtEndPr/>
      <w:sdtContent>
        <w:p w14:paraId="3F35213A" w14:textId="1F1E40DF" w:rsidR="00DD5DE5" w:rsidRPr="00C94D55" w:rsidRDefault="00111D89" w:rsidP="00C94D55">
          <w:pPr>
            <w:spacing w:after="0"/>
            <w:rPr>
              <w:sz w:val="2"/>
              <w:szCs w:val="2"/>
            </w:rPr>
          </w:pPr>
          <w:r>
            <w:rPr>
              <w:sz w:val="2"/>
              <w:szCs w:val="2"/>
            </w:rPr>
            <w:t xml:space="preserve"> </w:t>
          </w:r>
        </w:p>
      </w:sdtContent>
    </w:sdt>
    <w:tbl>
      <w:tblPr>
        <w:tblStyle w:val="TableGrid"/>
        <w:tblW w:w="11092" w:type="dxa"/>
        <w:tblLayout w:type="fixed"/>
        <w:tblCellMar>
          <w:left w:w="72" w:type="dxa"/>
          <w:right w:w="72" w:type="dxa"/>
        </w:tblCellMar>
        <w:tblLook w:val="04A0" w:firstRow="1" w:lastRow="0" w:firstColumn="1" w:lastColumn="0" w:noHBand="0" w:noVBand="1"/>
      </w:tblPr>
      <w:tblGrid>
        <w:gridCol w:w="1757"/>
        <w:gridCol w:w="933"/>
        <w:gridCol w:w="934"/>
        <w:gridCol w:w="933"/>
        <w:gridCol w:w="934"/>
        <w:gridCol w:w="933"/>
        <w:gridCol w:w="934"/>
        <w:gridCol w:w="933"/>
        <w:gridCol w:w="934"/>
        <w:gridCol w:w="933"/>
        <w:gridCol w:w="934"/>
      </w:tblGrid>
      <w:tr w:rsidR="00AA0DA3" w:rsidRPr="00DD5DE5" w14:paraId="6DC0FD59" w14:textId="77777777" w:rsidTr="00C94D55">
        <w:tc>
          <w:tcPr>
            <w:tcW w:w="11092" w:type="dxa"/>
            <w:gridSpan w:val="11"/>
            <w:shd w:val="clear" w:color="auto" w:fill="E7E6E6" w:themeFill="background2"/>
            <w:tcMar>
              <w:left w:w="72" w:type="dxa"/>
              <w:right w:w="72" w:type="dxa"/>
            </w:tcMar>
          </w:tcPr>
          <w:sdt>
            <w:sdtPr>
              <w:rPr>
                <w:b/>
                <w:bCs/>
                <w:sz w:val="20"/>
                <w:szCs w:val="20"/>
              </w:rPr>
              <w:id w:val="-1519233401"/>
              <w:lock w:val="sdtContentLocked"/>
              <w:placeholder>
                <w:docPart w:val="DefaultPlaceholder_-1854013440"/>
              </w:placeholder>
              <w:group/>
            </w:sdtPr>
            <w:sdtEndPr>
              <w:rPr>
                <w:b w:val="0"/>
                <w:bCs w:val="0"/>
                <w:sz w:val="18"/>
                <w:szCs w:val="18"/>
              </w:rPr>
            </w:sdtEndPr>
            <w:sdtContent>
              <w:p w14:paraId="7A4615D8" w14:textId="03A1013E" w:rsidR="00AA0DA3" w:rsidRPr="0030405E" w:rsidRDefault="00AA0DA3" w:rsidP="00832C60">
                <w:pPr>
                  <w:rPr>
                    <w:b/>
                    <w:bCs/>
                    <w:sz w:val="20"/>
                    <w:szCs w:val="20"/>
                  </w:rPr>
                </w:pPr>
                <w:r>
                  <w:rPr>
                    <w:b/>
                    <w:bCs/>
                    <w:sz w:val="20"/>
                    <w:szCs w:val="20"/>
                  </w:rPr>
                  <w:t>How would you rate your ability to receive constructive criticism regarding items such as hygiene, appearance, and professionalism?</w:t>
                </w:r>
                <w:r w:rsidR="00832C60">
                  <w:rPr>
                    <w:b/>
                    <w:bCs/>
                    <w:sz w:val="20"/>
                    <w:szCs w:val="20"/>
                  </w:rPr>
                  <w:t xml:space="preserve"> </w:t>
                </w:r>
                <w:r w:rsidR="00BD4E11">
                  <w:rPr>
                    <w:sz w:val="18"/>
                    <w:szCs w:val="18"/>
                  </w:rPr>
                  <w:t xml:space="preserve">Please </w:t>
                </w:r>
                <w:r w:rsidR="007404C0">
                  <w:rPr>
                    <w:sz w:val="18"/>
                    <w:szCs w:val="18"/>
                  </w:rPr>
                  <w:t>a</w:t>
                </w:r>
                <w:r w:rsidR="00BD4E11">
                  <w:rPr>
                    <w:sz w:val="18"/>
                    <w:szCs w:val="18"/>
                  </w:rPr>
                  <w:t xml:space="preserve"> box to indicate your ability, where </w:t>
                </w:r>
                <w:r>
                  <w:rPr>
                    <w:sz w:val="18"/>
                    <w:szCs w:val="18"/>
                  </w:rPr>
                  <w:t xml:space="preserve">1 </w:t>
                </w:r>
                <w:r w:rsidR="00BD4E11">
                  <w:rPr>
                    <w:sz w:val="18"/>
                    <w:szCs w:val="18"/>
                  </w:rPr>
                  <w:t>=</w:t>
                </w:r>
                <w:r>
                  <w:rPr>
                    <w:sz w:val="18"/>
                    <w:szCs w:val="18"/>
                  </w:rPr>
                  <w:t xml:space="preserve"> not well at all</w:t>
                </w:r>
                <w:r w:rsidR="00BD4E11">
                  <w:rPr>
                    <w:sz w:val="18"/>
                    <w:szCs w:val="18"/>
                  </w:rPr>
                  <w:t xml:space="preserve"> &amp; </w:t>
                </w:r>
                <w:r>
                  <w:rPr>
                    <w:sz w:val="18"/>
                    <w:szCs w:val="18"/>
                  </w:rPr>
                  <w:t xml:space="preserve">10 </w:t>
                </w:r>
                <w:r w:rsidR="00BD4E11">
                  <w:rPr>
                    <w:sz w:val="18"/>
                    <w:szCs w:val="18"/>
                  </w:rPr>
                  <w:t>=</w:t>
                </w:r>
                <w:r>
                  <w:rPr>
                    <w:sz w:val="18"/>
                    <w:szCs w:val="18"/>
                  </w:rPr>
                  <w:t xml:space="preserve"> no issue at all</w:t>
                </w:r>
              </w:p>
            </w:sdtContent>
          </w:sdt>
        </w:tc>
      </w:tr>
      <w:tr w:rsidR="00AA0DA3" w:rsidRPr="00AA0DA3" w14:paraId="1B730D4E" w14:textId="77777777" w:rsidTr="00C94D55">
        <w:tc>
          <w:tcPr>
            <w:tcW w:w="1757" w:type="dxa"/>
            <w:shd w:val="clear" w:color="auto" w:fill="BDD6EE" w:themeFill="accent1" w:themeFillTint="66"/>
            <w:tcMar>
              <w:left w:w="72" w:type="dxa"/>
              <w:right w:w="72" w:type="dxa"/>
            </w:tcMar>
          </w:tcPr>
          <w:p w14:paraId="1FC41F2B" w14:textId="77777777" w:rsidR="00AA0DA3" w:rsidRDefault="00AA0DA3" w:rsidP="008E643D"/>
        </w:tc>
        <w:tc>
          <w:tcPr>
            <w:tcW w:w="933" w:type="dxa"/>
            <w:shd w:val="clear" w:color="auto" w:fill="BDD6EE" w:themeFill="accent1" w:themeFillTint="66"/>
            <w:tcMar>
              <w:left w:w="72" w:type="dxa"/>
              <w:right w:w="72" w:type="dxa"/>
            </w:tcMar>
            <w:vAlign w:val="center"/>
          </w:tcPr>
          <w:sdt>
            <w:sdtPr>
              <w:rPr>
                <w:b/>
                <w:bCs/>
                <w:sz w:val="20"/>
                <w:szCs w:val="20"/>
              </w:rPr>
              <w:id w:val="-1529788701"/>
              <w:lock w:val="sdtContentLocked"/>
              <w:placeholder>
                <w:docPart w:val="DefaultPlaceholder_-1854013440"/>
              </w:placeholder>
              <w:group/>
            </w:sdtPr>
            <w:sdtEndPr/>
            <w:sdtContent>
              <w:p w14:paraId="41EC7463" w14:textId="5F4E1ADA" w:rsidR="00AA0DA3" w:rsidRPr="00AA0DA3" w:rsidRDefault="00AA0DA3" w:rsidP="008E643D">
                <w:pPr>
                  <w:jc w:val="center"/>
                  <w:rPr>
                    <w:b/>
                    <w:bCs/>
                    <w:sz w:val="20"/>
                    <w:szCs w:val="20"/>
                  </w:rPr>
                </w:pPr>
                <w:r w:rsidRPr="00AA0DA3">
                  <w:rPr>
                    <w:b/>
                    <w:bCs/>
                    <w:sz w:val="20"/>
                    <w:szCs w:val="20"/>
                  </w:rPr>
                  <w:t>1</w:t>
                </w:r>
              </w:p>
            </w:sdtContent>
          </w:sdt>
        </w:tc>
        <w:tc>
          <w:tcPr>
            <w:tcW w:w="934" w:type="dxa"/>
            <w:shd w:val="clear" w:color="auto" w:fill="BDD6EE" w:themeFill="accent1" w:themeFillTint="66"/>
            <w:tcMar>
              <w:left w:w="72" w:type="dxa"/>
              <w:right w:w="72" w:type="dxa"/>
            </w:tcMar>
            <w:vAlign w:val="center"/>
          </w:tcPr>
          <w:sdt>
            <w:sdtPr>
              <w:rPr>
                <w:b/>
                <w:bCs/>
                <w:sz w:val="20"/>
                <w:szCs w:val="20"/>
              </w:rPr>
              <w:id w:val="-1632235283"/>
              <w:lock w:val="sdtContentLocked"/>
              <w:placeholder>
                <w:docPart w:val="DefaultPlaceholder_-1854013440"/>
              </w:placeholder>
              <w:group/>
            </w:sdtPr>
            <w:sdtEndPr/>
            <w:sdtContent>
              <w:p w14:paraId="2739C38C" w14:textId="79F53768" w:rsidR="00AA0DA3" w:rsidRPr="00AA0DA3" w:rsidRDefault="00AA0DA3" w:rsidP="008E643D">
                <w:pPr>
                  <w:jc w:val="center"/>
                  <w:rPr>
                    <w:b/>
                    <w:bCs/>
                    <w:sz w:val="20"/>
                    <w:szCs w:val="20"/>
                  </w:rPr>
                </w:pPr>
                <w:r w:rsidRPr="00AA0DA3">
                  <w:rPr>
                    <w:b/>
                    <w:bCs/>
                    <w:sz w:val="20"/>
                    <w:szCs w:val="20"/>
                  </w:rPr>
                  <w:t>2</w:t>
                </w:r>
              </w:p>
            </w:sdtContent>
          </w:sdt>
        </w:tc>
        <w:tc>
          <w:tcPr>
            <w:tcW w:w="933" w:type="dxa"/>
            <w:shd w:val="clear" w:color="auto" w:fill="BDD6EE" w:themeFill="accent1" w:themeFillTint="66"/>
            <w:tcMar>
              <w:left w:w="72" w:type="dxa"/>
              <w:right w:w="72" w:type="dxa"/>
            </w:tcMar>
            <w:vAlign w:val="center"/>
          </w:tcPr>
          <w:sdt>
            <w:sdtPr>
              <w:rPr>
                <w:b/>
                <w:bCs/>
                <w:sz w:val="20"/>
                <w:szCs w:val="20"/>
              </w:rPr>
              <w:id w:val="63004639"/>
              <w:lock w:val="sdtContentLocked"/>
              <w:placeholder>
                <w:docPart w:val="DefaultPlaceholder_-1854013440"/>
              </w:placeholder>
              <w:group/>
            </w:sdtPr>
            <w:sdtEndPr/>
            <w:sdtContent>
              <w:p w14:paraId="6E0F9392" w14:textId="1CEE6D3A" w:rsidR="00AA0DA3" w:rsidRPr="00AA0DA3" w:rsidRDefault="00AA0DA3" w:rsidP="008E643D">
                <w:pPr>
                  <w:jc w:val="center"/>
                  <w:rPr>
                    <w:b/>
                    <w:bCs/>
                    <w:sz w:val="20"/>
                    <w:szCs w:val="20"/>
                  </w:rPr>
                </w:pPr>
                <w:r w:rsidRPr="00AA0DA3">
                  <w:rPr>
                    <w:b/>
                    <w:bCs/>
                    <w:sz w:val="20"/>
                    <w:szCs w:val="20"/>
                  </w:rPr>
                  <w:t>3</w:t>
                </w:r>
              </w:p>
            </w:sdtContent>
          </w:sdt>
        </w:tc>
        <w:tc>
          <w:tcPr>
            <w:tcW w:w="934" w:type="dxa"/>
            <w:shd w:val="clear" w:color="auto" w:fill="BDD6EE" w:themeFill="accent1" w:themeFillTint="66"/>
            <w:tcMar>
              <w:left w:w="72" w:type="dxa"/>
              <w:right w:w="72" w:type="dxa"/>
            </w:tcMar>
            <w:vAlign w:val="center"/>
          </w:tcPr>
          <w:sdt>
            <w:sdtPr>
              <w:rPr>
                <w:b/>
                <w:bCs/>
                <w:sz w:val="20"/>
                <w:szCs w:val="20"/>
              </w:rPr>
              <w:id w:val="1486900215"/>
              <w:lock w:val="sdtContentLocked"/>
              <w:placeholder>
                <w:docPart w:val="DefaultPlaceholder_-1854013440"/>
              </w:placeholder>
              <w:group/>
            </w:sdtPr>
            <w:sdtEndPr/>
            <w:sdtContent>
              <w:p w14:paraId="669D2D57" w14:textId="61A5AFA7" w:rsidR="00AA0DA3" w:rsidRPr="00AA0DA3" w:rsidRDefault="00AA0DA3" w:rsidP="008E643D">
                <w:pPr>
                  <w:jc w:val="center"/>
                  <w:rPr>
                    <w:b/>
                    <w:bCs/>
                    <w:sz w:val="20"/>
                    <w:szCs w:val="20"/>
                  </w:rPr>
                </w:pPr>
                <w:r w:rsidRPr="00AA0DA3">
                  <w:rPr>
                    <w:b/>
                    <w:bCs/>
                    <w:sz w:val="20"/>
                    <w:szCs w:val="20"/>
                  </w:rPr>
                  <w:t>4</w:t>
                </w:r>
              </w:p>
            </w:sdtContent>
          </w:sdt>
        </w:tc>
        <w:tc>
          <w:tcPr>
            <w:tcW w:w="933" w:type="dxa"/>
            <w:shd w:val="clear" w:color="auto" w:fill="BDD6EE" w:themeFill="accent1" w:themeFillTint="66"/>
            <w:tcMar>
              <w:left w:w="72" w:type="dxa"/>
              <w:right w:w="72" w:type="dxa"/>
            </w:tcMar>
            <w:vAlign w:val="center"/>
          </w:tcPr>
          <w:sdt>
            <w:sdtPr>
              <w:rPr>
                <w:b/>
                <w:bCs/>
                <w:sz w:val="20"/>
                <w:szCs w:val="20"/>
              </w:rPr>
              <w:id w:val="1696267551"/>
              <w:lock w:val="sdtContentLocked"/>
              <w:placeholder>
                <w:docPart w:val="DefaultPlaceholder_-1854013440"/>
              </w:placeholder>
              <w:group/>
            </w:sdtPr>
            <w:sdtEndPr/>
            <w:sdtContent>
              <w:p w14:paraId="36E152A0" w14:textId="27C1029A" w:rsidR="00AA0DA3" w:rsidRPr="00AA0DA3" w:rsidRDefault="00AA0DA3" w:rsidP="008E643D">
                <w:pPr>
                  <w:jc w:val="center"/>
                  <w:rPr>
                    <w:b/>
                    <w:bCs/>
                    <w:sz w:val="20"/>
                    <w:szCs w:val="20"/>
                  </w:rPr>
                </w:pPr>
                <w:r w:rsidRPr="00AA0DA3">
                  <w:rPr>
                    <w:b/>
                    <w:bCs/>
                    <w:sz w:val="20"/>
                    <w:szCs w:val="20"/>
                  </w:rPr>
                  <w:t>5</w:t>
                </w:r>
              </w:p>
            </w:sdtContent>
          </w:sdt>
        </w:tc>
        <w:tc>
          <w:tcPr>
            <w:tcW w:w="934" w:type="dxa"/>
            <w:shd w:val="clear" w:color="auto" w:fill="BDD6EE" w:themeFill="accent1" w:themeFillTint="66"/>
            <w:tcMar>
              <w:left w:w="72" w:type="dxa"/>
              <w:right w:w="72" w:type="dxa"/>
            </w:tcMar>
            <w:vAlign w:val="center"/>
          </w:tcPr>
          <w:sdt>
            <w:sdtPr>
              <w:rPr>
                <w:b/>
                <w:bCs/>
                <w:sz w:val="20"/>
                <w:szCs w:val="20"/>
              </w:rPr>
              <w:id w:val="-1864975473"/>
              <w:lock w:val="sdtContentLocked"/>
              <w:placeholder>
                <w:docPart w:val="DefaultPlaceholder_-1854013440"/>
              </w:placeholder>
              <w:group/>
            </w:sdtPr>
            <w:sdtEndPr/>
            <w:sdtContent>
              <w:p w14:paraId="7D2B8CCD" w14:textId="762018FC" w:rsidR="00AA0DA3" w:rsidRPr="00AA0DA3" w:rsidRDefault="00AA0DA3" w:rsidP="008E643D">
                <w:pPr>
                  <w:jc w:val="center"/>
                  <w:rPr>
                    <w:b/>
                    <w:bCs/>
                    <w:sz w:val="20"/>
                    <w:szCs w:val="20"/>
                  </w:rPr>
                </w:pPr>
                <w:r w:rsidRPr="00AA0DA3">
                  <w:rPr>
                    <w:b/>
                    <w:bCs/>
                    <w:sz w:val="20"/>
                    <w:szCs w:val="20"/>
                  </w:rPr>
                  <w:t>6</w:t>
                </w:r>
              </w:p>
            </w:sdtContent>
          </w:sdt>
        </w:tc>
        <w:tc>
          <w:tcPr>
            <w:tcW w:w="933" w:type="dxa"/>
            <w:shd w:val="clear" w:color="auto" w:fill="BDD6EE" w:themeFill="accent1" w:themeFillTint="66"/>
            <w:tcMar>
              <w:left w:w="72" w:type="dxa"/>
              <w:right w:w="72" w:type="dxa"/>
            </w:tcMar>
            <w:vAlign w:val="center"/>
          </w:tcPr>
          <w:sdt>
            <w:sdtPr>
              <w:rPr>
                <w:b/>
                <w:bCs/>
                <w:sz w:val="20"/>
                <w:szCs w:val="20"/>
              </w:rPr>
              <w:id w:val="1872021709"/>
              <w:lock w:val="sdtContentLocked"/>
              <w:placeholder>
                <w:docPart w:val="DefaultPlaceholder_-1854013440"/>
              </w:placeholder>
              <w:group/>
            </w:sdtPr>
            <w:sdtEndPr/>
            <w:sdtContent>
              <w:p w14:paraId="0AC59C06" w14:textId="295EE029" w:rsidR="00AA0DA3" w:rsidRPr="00AA0DA3" w:rsidRDefault="00AA0DA3" w:rsidP="008E643D">
                <w:pPr>
                  <w:jc w:val="center"/>
                  <w:rPr>
                    <w:b/>
                    <w:bCs/>
                    <w:sz w:val="20"/>
                    <w:szCs w:val="20"/>
                  </w:rPr>
                </w:pPr>
                <w:r w:rsidRPr="00AA0DA3">
                  <w:rPr>
                    <w:b/>
                    <w:bCs/>
                    <w:sz w:val="20"/>
                    <w:szCs w:val="20"/>
                  </w:rPr>
                  <w:t>7</w:t>
                </w:r>
              </w:p>
            </w:sdtContent>
          </w:sdt>
        </w:tc>
        <w:tc>
          <w:tcPr>
            <w:tcW w:w="934" w:type="dxa"/>
            <w:shd w:val="clear" w:color="auto" w:fill="BDD6EE" w:themeFill="accent1" w:themeFillTint="66"/>
            <w:tcMar>
              <w:left w:w="72" w:type="dxa"/>
              <w:right w:w="72" w:type="dxa"/>
            </w:tcMar>
            <w:vAlign w:val="center"/>
          </w:tcPr>
          <w:sdt>
            <w:sdtPr>
              <w:rPr>
                <w:b/>
                <w:bCs/>
                <w:sz w:val="20"/>
                <w:szCs w:val="20"/>
              </w:rPr>
              <w:id w:val="-1049306569"/>
              <w:lock w:val="sdtContentLocked"/>
              <w:placeholder>
                <w:docPart w:val="DefaultPlaceholder_-1854013440"/>
              </w:placeholder>
              <w:group/>
            </w:sdtPr>
            <w:sdtEndPr/>
            <w:sdtContent>
              <w:p w14:paraId="59FF35EB" w14:textId="48A7998C" w:rsidR="00AA0DA3" w:rsidRPr="00AA0DA3" w:rsidRDefault="00AA0DA3" w:rsidP="008E643D">
                <w:pPr>
                  <w:jc w:val="center"/>
                  <w:rPr>
                    <w:b/>
                    <w:bCs/>
                    <w:sz w:val="20"/>
                    <w:szCs w:val="20"/>
                  </w:rPr>
                </w:pPr>
                <w:r w:rsidRPr="00AA0DA3">
                  <w:rPr>
                    <w:b/>
                    <w:bCs/>
                    <w:sz w:val="20"/>
                    <w:szCs w:val="20"/>
                  </w:rPr>
                  <w:t>8</w:t>
                </w:r>
              </w:p>
            </w:sdtContent>
          </w:sdt>
        </w:tc>
        <w:tc>
          <w:tcPr>
            <w:tcW w:w="933" w:type="dxa"/>
            <w:shd w:val="clear" w:color="auto" w:fill="BDD6EE" w:themeFill="accent1" w:themeFillTint="66"/>
            <w:tcMar>
              <w:left w:w="72" w:type="dxa"/>
              <w:right w:w="72" w:type="dxa"/>
            </w:tcMar>
            <w:vAlign w:val="center"/>
          </w:tcPr>
          <w:sdt>
            <w:sdtPr>
              <w:rPr>
                <w:b/>
                <w:bCs/>
                <w:sz w:val="20"/>
                <w:szCs w:val="20"/>
              </w:rPr>
              <w:id w:val="-321120454"/>
              <w:lock w:val="sdtContentLocked"/>
              <w:placeholder>
                <w:docPart w:val="DefaultPlaceholder_-1854013440"/>
              </w:placeholder>
              <w:group/>
            </w:sdtPr>
            <w:sdtEndPr/>
            <w:sdtContent>
              <w:p w14:paraId="2EC46ADD" w14:textId="7B4A8F76" w:rsidR="00AA0DA3" w:rsidRPr="00AA0DA3" w:rsidRDefault="00AA0DA3" w:rsidP="008E643D">
                <w:pPr>
                  <w:jc w:val="center"/>
                  <w:rPr>
                    <w:b/>
                    <w:bCs/>
                    <w:sz w:val="20"/>
                    <w:szCs w:val="20"/>
                  </w:rPr>
                </w:pPr>
                <w:r w:rsidRPr="00AA0DA3">
                  <w:rPr>
                    <w:b/>
                    <w:bCs/>
                    <w:sz w:val="20"/>
                    <w:szCs w:val="20"/>
                  </w:rPr>
                  <w:t>9</w:t>
                </w:r>
              </w:p>
            </w:sdtContent>
          </w:sdt>
        </w:tc>
        <w:tc>
          <w:tcPr>
            <w:tcW w:w="934" w:type="dxa"/>
            <w:shd w:val="clear" w:color="auto" w:fill="BDD6EE" w:themeFill="accent1" w:themeFillTint="66"/>
            <w:tcMar>
              <w:left w:w="72" w:type="dxa"/>
              <w:right w:w="72" w:type="dxa"/>
            </w:tcMar>
            <w:vAlign w:val="center"/>
          </w:tcPr>
          <w:sdt>
            <w:sdtPr>
              <w:rPr>
                <w:b/>
                <w:bCs/>
                <w:sz w:val="20"/>
                <w:szCs w:val="20"/>
              </w:rPr>
              <w:id w:val="-1150521027"/>
              <w:lock w:val="sdtContentLocked"/>
              <w:placeholder>
                <w:docPart w:val="DefaultPlaceholder_-1854013440"/>
              </w:placeholder>
              <w:group/>
            </w:sdtPr>
            <w:sdtEndPr/>
            <w:sdtContent>
              <w:p w14:paraId="404468BE" w14:textId="5C164733" w:rsidR="00AA0DA3" w:rsidRPr="00AA0DA3" w:rsidRDefault="00AA0DA3" w:rsidP="008E643D">
                <w:pPr>
                  <w:jc w:val="center"/>
                  <w:rPr>
                    <w:b/>
                    <w:bCs/>
                    <w:sz w:val="20"/>
                    <w:szCs w:val="20"/>
                  </w:rPr>
                </w:pPr>
                <w:r w:rsidRPr="00AA0DA3">
                  <w:rPr>
                    <w:b/>
                    <w:bCs/>
                    <w:sz w:val="20"/>
                    <w:szCs w:val="20"/>
                  </w:rPr>
                  <w:t>10</w:t>
                </w:r>
              </w:p>
            </w:sdtContent>
          </w:sdt>
        </w:tc>
      </w:tr>
      <w:tr w:rsidR="00BD4E11" w14:paraId="1D8EE7B8" w14:textId="77777777" w:rsidTr="00BD4E11">
        <w:tc>
          <w:tcPr>
            <w:tcW w:w="1757" w:type="dxa"/>
            <w:tcBorders>
              <w:right w:val="nil"/>
            </w:tcBorders>
            <w:tcMar>
              <w:left w:w="72" w:type="dxa"/>
              <w:right w:w="72" w:type="dxa"/>
            </w:tcMar>
            <w:vAlign w:val="center"/>
          </w:tcPr>
          <w:p w14:paraId="27D2195E" w14:textId="292B26A3" w:rsidR="00BD4E11" w:rsidRPr="00AA0DA3" w:rsidRDefault="00BD4E11" w:rsidP="00BD4E11">
            <w:pPr>
              <w:jc w:val="right"/>
              <w:rPr>
                <w:b/>
                <w:bCs/>
                <w:sz w:val="20"/>
                <w:szCs w:val="20"/>
              </w:rPr>
            </w:pPr>
            <w:r w:rsidRPr="00AA0DA3">
              <w:rPr>
                <w:b/>
                <w:bCs/>
                <w:sz w:val="20"/>
                <w:szCs w:val="20"/>
              </w:rPr>
              <w:t>Ability:</w:t>
            </w:r>
          </w:p>
        </w:tc>
        <w:sdt>
          <w:sdtPr>
            <w:rPr>
              <w:sz w:val="36"/>
              <w:szCs w:val="36"/>
            </w:rPr>
            <w:id w:val="590676903"/>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4223EF2F" w14:textId="612BC536" w:rsidR="00BD4E11" w:rsidRDefault="007404C0" w:rsidP="00BD4E11">
                <w:pPr>
                  <w:jc w:val="center"/>
                </w:pPr>
                <w:r>
                  <w:rPr>
                    <w:rFonts w:ascii="MS Gothic" w:eastAsia="MS Gothic" w:hAnsi="MS Gothic" w:hint="eastAsia"/>
                    <w:sz w:val="36"/>
                    <w:szCs w:val="36"/>
                  </w:rPr>
                  <w:t>☐</w:t>
                </w:r>
              </w:p>
            </w:tc>
          </w:sdtContent>
        </w:sdt>
        <w:sdt>
          <w:sdtPr>
            <w:rPr>
              <w:sz w:val="36"/>
              <w:szCs w:val="36"/>
            </w:rPr>
            <w:id w:val="-1389019819"/>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779BB536" w14:textId="52E93EA9" w:rsidR="00BD4E11" w:rsidRDefault="007404C0" w:rsidP="00BD4E11">
                <w:pPr>
                  <w:jc w:val="center"/>
                </w:pPr>
                <w:r>
                  <w:rPr>
                    <w:rFonts w:ascii="MS Gothic" w:eastAsia="MS Gothic" w:hAnsi="MS Gothic" w:hint="eastAsia"/>
                    <w:sz w:val="36"/>
                    <w:szCs w:val="36"/>
                  </w:rPr>
                  <w:t>☐</w:t>
                </w:r>
              </w:p>
            </w:tc>
          </w:sdtContent>
        </w:sdt>
        <w:sdt>
          <w:sdtPr>
            <w:rPr>
              <w:sz w:val="36"/>
              <w:szCs w:val="36"/>
            </w:rPr>
            <w:id w:val="697437744"/>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2B83E256" w14:textId="6F837FA5" w:rsidR="00BD4E11" w:rsidRDefault="007404C0" w:rsidP="00BD4E11">
                <w:pPr>
                  <w:jc w:val="center"/>
                </w:pPr>
                <w:r>
                  <w:rPr>
                    <w:rFonts w:ascii="MS Gothic" w:eastAsia="MS Gothic" w:hAnsi="MS Gothic" w:hint="eastAsia"/>
                    <w:sz w:val="36"/>
                    <w:szCs w:val="36"/>
                  </w:rPr>
                  <w:t>☐</w:t>
                </w:r>
              </w:p>
            </w:tc>
          </w:sdtContent>
        </w:sdt>
        <w:sdt>
          <w:sdtPr>
            <w:rPr>
              <w:sz w:val="36"/>
              <w:szCs w:val="36"/>
            </w:rPr>
            <w:id w:val="-915701168"/>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7D8ED1AF" w14:textId="467611A1" w:rsidR="00BD4E11" w:rsidRDefault="00BD4E11" w:rsidP="00BD4E11">
                <w:pPr>
                  <w:jc w:val="center"/>
                </w:pPr>
                <w:r w:rsidRPr="005050D0">
                  <w:rPr>
                    <w:rFonts w:ascii="MS Gothic" w:eastAsia="MS Gothic" w:hAnsi="MS Gothic" w:hint="eastAsia"/>
                    <w:sz w:val="36"/>
                    <w:szCs w:val="36"/>
                  </w:rPr>
                  <w:t>☐</w:t>
                </w:r>
              </w:p>
            </w:tc>
          </w:sdtContent>
        </w:sdt>
        <w:sdt>
          <w:sdtPr>
            <w:rPr>
              <w:sz w:val="36"/>
              <w:szCs w:val="36"/>
            </w:rPr>
            <w:id w:val="1964852530"/>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6B0F1B9C" w14:textId="75BE5134" w:rsidR="00BD4E11" w:rsidRDefault="00BD4E11" w:rsidP="00BD4E11">
                <w:pPr>
                  <w:jc w:val="center"/>
                </w:pPr>
                <w:r w:rsidRPr="005050D0">
                  <w:rPr>
                    <w:rFonts w:ascii="MS Gothic" w:eastAsia="MS Gothic" w:hAnsi="MS Gothic" w:hint="eastAsia"/>
                    <w:sz w:val="36"/>
                    <w:szCs w:val="36"/>
                  </w:rPr>
                  <w:t>☐</w:t>
                </w:r>
              </w:p>
            </w:tc>
          </w:sdtContent>
        </w:sdt>
        <w:sdt>
          <w:sdtPr>
            <w:rPr>
              <w:sz w:val="36"/>
              <w:szCs w:val="36"/>
            </w:rPr>
            <w:id w:val="1115478027"/>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3DA32562" w14:textId="3CF952E3" w:rsidR="00BD4E11" w:rsidRDefault="007404C0" w:rsidP="00BD4E11">
                <w:pPr>
                  <w:jc w:val="center"/>
                </w:pPr>
                <w:r>
                  <w:rPr>
                    <w:rFonts w:ascii="MS Gothic" w:eastAsia="MS Gothic" w:hAnsi="MS Gothic" w:hint="eastAsia"/>
                    <w:sz w:val="36"/>
                    <w:szCs w:val="36"/>
                  </w:rPr>
                  <w:t>☐</w:t>
                </w:r>
              </w:p>
            </w:tc>
          </w:sdtContent>
        </w:sdt>
        <w:sdt>
          <w:sdtPr>
            <w:rPr>
              <w:sz w:val="36"/>
              <w:szCs w:val="36"/>
            </w:rPr>
            <w:id w:val="1299187787"/>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36DE083A" w14:textId="372AA54E" w:rsidR="00BD4E11" w:rsidRDefault="00BD4E11" w:rsidP="00BD4E11">
                <w:pPr>
                  <w:jc w:val="center"/>
                </w:pPr>
                <w:r w:rsidRPr="005050D0">
                  <w:rPr>
                    <w:rFonts w:ascii="MS Gothic" w:eastAsia="MS Gothic" w:hAnsi="MS Gothic" w:hint="eastAsia"/>
                    <w:sz w:val="36"/>
                    <w:szCs w:val="36"/>
                  </w:rPr>
                  <w:t>☐</w:t>
                </w:r>
              </w:p>
            </w:tc>
          </w:sdtContent>
        </w:sdt>
        <w:sdt>
          <w:sdtPr>
            <w:rPr>
              <w:sz w:val="36"/>
              <w:szCs w:val="36"/>
            </w:rPr>
            <w:id w:val="-198706534"/>
            <w:lock w:val="sdtLocked"/>
            <w14:checkbox>
              <w14:checked w14:val="0"/>
              <w14:checkedState w14:val="2612" w14:font="MS Gothic"/>
              <w14:uncheckedState w14:val="2610" w14:font="MS Gothic"/>
            </w14:checkbox>
          </w:sdtPr>
          <w:sdtEndPr/>
          <w:sdtContent>
            <w:tc>
              <w:tcPr>
                <w:tcW w:w="934" w:type="dxa"/>
                <w:tcBorders>
                  <w:left w:val="nil"/>
                  <w:right w:val="nil"/>
                </w:tcBorders>
                <w:tcMar>
                  <w:left w:w="72" w:type="dxa"/>
                  <w:right w:w="72" w:type="dxa"/>
                </w:tcMar>
                <w:vAlign w:val="center"/>
              </w:tcPr>
              <w:p w14:paraId="7EEE7AEC" w14:textId="77E1A30E" w:rsidR="00BD4E11" w:rsidRDefault="007404C0" w:rsidP="00BD4E11">
                <w:pPr>
                  <w:jc w:val="center"/>
                </w:pPr>
                <w:r>
                  <w:rPr>
                    <w:rFonts w:ascii="MS Gothic" w:eastAsia="MS Gothic" w:hAnsi="MS Gothic" w:hint="eastAsia"/>
                    <w:sz w:val="36"/>
                    <w:szCs w:val="36"/>
                  </w:rPr>
                  <w:t>☐</w:t>
                </w:r>
              </w:p>
            </w:tc>
          </w:sdtContent>
        </w:sdt>
        <w:sdt>
          <w:sdtPr>
            <w:rPr>
              <w:sz w:val="36"/>
              <w:szCs w:val="36"/>
            </w:rPr>
            <w:id w:val="1438027117"/>
            <w:lock w:val="sdtLocked"/>
            <w14:checkbox>
              <w14:checked w14:val="0"/>
              <w14:checkedState w14:val="2612" w14:font="MS Gothic"/>
              <w14:uncheckedState w14:val="2610" w14:font="MS Gothic"/>
            </w14:checkbox>
          </w:sdtPr>
          <w:sdtEndPr/>
          <w:sdtContent>
            <w:tc>
              <w:tcPr>
                <w:tcW w:w="933" w:type="dxa"/>
                <w:tcBorders>
                  <w:left w:val="nil"/>
                  <w:right w:val="nil"/>
                </w:tcBorders>
                <w:tcMar>
                  <w:left w:w="72" w:type="dxa"/>
                  <w:right w:w="72" w:type="dxa"/>
                </w:tcMar>
                <w:vAlign w:val="center"/>
              </w:tcPr>
              <w:p w14:paraId="1DEEB87B" w14:textId="444C42C6" w:rsidR="00BD4E11" w:rsidRDefault="007404C0" w:rsidP="00BD4E11">
                <w:pPr>
                  <w:jc w:val="center"/>
                </w:pPr>
                <w:r>
                  <w:rPr>
                    <w:rFonts w:ascii="MS Gothic" w:eastAsia="MS Gothic" w:hAnsi="MS Gothic" w:hint="eastAsia"/>
                    <w:sz w:val="36"/>
                    <w:szCs w:val="36"/>
                  </w:rPr>
                  <w:t>☐</w:t>
                </w:r>
              </w:p>
            </w:tc>
          </w:sdtContent>
        </w:sdt>
        <w:sdt>
          <w:sdtPr>
            <w:rPr>
              <w:sz w:val="36"/>
              <w:szCs w:val="36"/>
            </w:rPr>
            <w:id w:val="1227801156"/>
            <w:lock w:val="sdtLocked"/>
            <w14:checkbox>
              <w14:checked w14:val="0"/>
              <w14:checkedState w14:val="2612" w14:font="MS Gothic"/>
              <w14:uncheckedState w14:val="2610" w14:font="MS Gothic"/>
            </w14:checkbox>
          </w:sdtPr>
          <w:sdtEndPr/>
          <w:sdtContent>
            <w:tc>
              <w:tcPr>
                <w:tcW w:w="934" w:type="dxa"/>
                <w:tcBorders>
                  <w:left w:val="nil"/>
                </w:tcBorders>
                <w:tcMar>
                  <w:left w:w="72" w:type="dxa"/>
                  <w:right w:w="72" w:type="dxa"/>
                </w:tcMar>
                <w:vAlign w:val="center"/>
              </w:tcPr>
              <w:p w14:paraId="6A280D30" w14:textId="0E709F46" w:rsidR="00BD4E11" w:rsidRDefault="00BD4E11" w:rsidP="00BD4E11">
                <w:pPr>
                  <w:jc w:val="center"/>
                </w:pPr>
                <w:r w:rsidRPr="005050D0">
                  <w:rPr>
                    <w:rFonts w:ascii="MS Gothic" w:eastAsia="MS Gothic" w:hAnsi="MS Gothic" w:hint="eastAsia"/>
                    <w:sz w:val="36"/>
                    <w:szCs w:val="36"/>
                  </w:rPr>
                  <w:t>☐</w:t>
                </w:r>
              </w:p>
            </w:tc>
          </w:sdtContent>
        </w:sdt>
      </w:tr>
    </w:tbl>
    <w:sdt>
      <w:sdtPr>
        <w:rPr>
          <w:sz w:val="6"/>
          <w:szCs w:val="6"/>
        </w:rPr>
        <w:id w:val="-1093704241"/>
        <w:lock w:val="sdtContentLocked"/>
        <w:placeholder>
          <w:docPart w:val="DefaultPlaceholder_-1854013440"/>
        </w:placeholder>
        <w:group/>
      </w:sdtPr>
      <w:sdtEndPr/>
      <w:sdtContent>
        <w:p w14:paraId="490340C7" w14:textId="06F0CFFE" w:rsidR="00EA33B5" w:rsidRPr="00B308E0" w:rsidRDefault="00111D89" w:rsidP="00C94D55">
          <w:pPr>
            <w:spacing w:after="0"/>
            <w:rPr>
              <w:sz w:val="6"/>
              <w:szCs w:val="6"/>
            </w:rPr>
          </w:pPr>
          <w:r>
            <w:rPr>
              <w:sz w:val="6"/>
              <w:szCs w:val="6"/>
            </w:rPr>
            <w:t xml:space="preserve"> </w:t>
          </w:r>
        </w:p>
      </w:sdtContent>
    </w:sdt>
    <w:tbl>
      <w:tblPr>
        <w:tblStyle w:val="TableGrid"/>
        <w:tblW w:w="0" w:type="auto"/>
        <w:tblLook w:val="04A0" w:firstRow="1" w:lastRow="0" w:firstColumn="1" w:lastColumn="0" w:noHBand="0" w:noVBand="1"/>
      </w:tblPr>
      <w:tblGrid>
        <w:gridCol w:w="11078"/>
      </w:tblGrid>
      <w:tr w:rsidR="00C94D55" w14:paraId="68AEF029" w14:textId="77777777" w:rsidTr="00C94D55">
        <w:tc>
          <w:tcPr>
            <w:tcW w:w="11078" w:type="dxa"/>
            <w:shd w:val="clear" w:color="auto" w:fill="E7E6E6" w:themeFill="background2"/>
          </w:tcPr>
          <w:sdt>
            <w:sdtPr>
              <w:rPr>
                <w:b/>
                <w:bCs/>
                <w:sz w:val="20"/>
                <w:szCs w:val="20"/>
              </w:rPr>
              <w:id w:val="582032401"/>
              <w:lock w:val="sdtContentLocked"/>
              <w:placeholder>
                <w:docPart w:val="DefaultPlaceholder_-1854013440"/>
              </w:placeholder>
              <w:group/>
            </w:sdtPr>
            <w:sdtEndPr>
              <w:rPr>
                <w:b w:val="0"/>
                <w:bCs w:val="0"/>
                <w:sz w:val="18"/>
                <w:szCs w:val="18"/>
              </w:rPr>
            </w:sdtEndPr>
            <w:sdtContent>
              <w:p w14:paraId="094CF711" w14:textId="5622D52A" w:rsidR="00C94D55" w:rsidRPr="00C94D55" w:rsidRDefault="00C94D55">
                <w:pPr>
                  <w:rPr>
                    <w:b/>
                    <w:bCs/>
                    <w:sz w:val="20"/>
                    <w:szCs w:val="20"/>
                  </w:rPr>
                </w:pPr>
                <w:r>
                  <w:rPr>
                    <w:b/>
                    <w:bCs/>
                    <w:sz w:val="20"/>
                    <w:szCs w:val="20"/>
                  </w:rPr>
                  <w:t xml:space="preserve">What would be the best way to communicate with you any potential issues regarding these items? </w:t>
                </w:r>
                <w:r w:rsidRPr="00C94D55">
                  <w:rPr>
                    <w:sz w:val="18"/>
                    <w:szCs w:val="18"/>
                  </w:rPr>
                  <w:t>(i.e., verbally, over text, etc.)</w:t>
                </w:r>
              </w:p>
            </w:sdtContent>
          </w:sdt>
        </w:tc>
      </w:tr>
      <w:tr w:rsidR="00C94D55" w14:paraId="24D2162F" w14:textId="77777777" w:rsidTr="00C94D55">
        <w:sdt>
          <w:sdtPr>
            <w:rPr>
              <w:b/>
              <w:bCs/>
              <w:sz w:val="20"/>
              <w:szCs w:val="20"/>
            </w:rPr>
            <w:id w:val="-580529396"/>
            <w:lock w:val="sdtLocked"/>
            <w:placeholder>
              <w:docPart w:val="51CB61D71D604240BA9E37FD9E2E304D"/>
            </w:placeholder>
            <w:showingPlcHdr/>
            <w:text w:multiLine="1"/>
          </w:sdtPr>
          <w:sdtEndPr/>
          <w:sdtContent>
            <w:tc>
              <w:tcPr>
                <w:tcW w:w="11078" w:type="dxa"/>
              </w:tcPr>
              <w:p w14:paraId="6E07303A" w14:textId="6D00EC5A" w:rsidR="00825576" w:rsidRDefault="000B65CE">
                <w:pPr>
                  <w:rPr>
                    <w:b/>
                    <w:bCs/>
                    <w:sz w:val="20"/>
                    <w:szCs w:val="20"/>
                  </w:rPr>
                </w:pPr>
                <w:r w:rsidRPr="00A33D7D">
                  <w:rPr>
                    <w:rStyle w:val="PlaceholderText"/>
                  </w:rPr>
                  <w:t>Click here to enter text.</w:t>
                </w:r>
              </w:p>
            </w:tc>
          </w:sdtContent>
        </w:sdt>
      </w:tr>
    </w:tbl>
    <w:bookmarkStart w:id="0" w:name="PageNumber" w:displacedByCustomXml="next"/>
    <w:bookmarkEnd w:id="0" w:displacedByCustomXml="next"/>
    <w:sdt>
      <w:sdtPr>
        <w:rPr>
          <w:sz w:val="6"/>
          <w:szCs w:val="6"/>
        </w:rPr>
        <w:id w:val="1396705781"/>
        <w:lock w:val="sdtContentLocked"/>
        <w:placeholder>
          <w:docPart w:val="DefaultPlaceholder_-1854013440"/>
        </w:placeholder>
        <w:group/>
      </w:sdtPr>
      <w:sdtEndPr/>
      <w:sdtContent>
        <w:p w14:paraId="1D9FCB00" w14:textId="22AEDEA6" w:rsidR="00C94D55" w:rsidRPr="00B308E0" w:rsidRDefault="00111D89" w:rsidP="00B308E0">
          <w:pPr>
            <w:spacing w:after="0" w:line="240" w:lineRule="auto"/>
            <w:rPr>
              <w:sz w:val="6"/>
              <w:szCs w:val="6"/>
            </w:rPr>
          </w:pPr>
          <w:r>
            <w:rPr>
              <w:sz w:val="6"/>
              <w:szCs w:val="6"/>
            </w:rPr>
            <w:t xml:space="preserve"> </w:t>
          </w:r>
        </w:p>
      </w:sdtContent>
    </w:sdt>
    <w:sectPr w:rsidR="00C94D55" w:rsidRPr="00B308E0" w:rsidSect="007B1ABA">
      <w:headerReference w:type="even" r:id="rId11"/>
      <w:headerReference w:type="default" r:id="rId12"/>
      <w:footerReference w:type="even" r:id="rId13"/>
      <w:footerReference w:type="default" r:id="rId14"/>
      <w:headerReference w:type="first" r:id="rId15"/>
      <w:footerReference w:type="first" r:id="rId16"/>
      <w:pgSz w:w="12240" w:h="15840"/>
      <w:pgMar w:top="288" w:right="576" w:bottom="720" w:left="576"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719B" w14:textId="77777777" w:rsidR="00B21C38" w:rsidRDefault="00B21C38" w:rsidP="00B21C38">
      <w:pPr>
        <w:spacing w:after="0" w:line="240" w:lineRule="auto"/>
      </w:pPr>
      <w:r>
        <w:separator/>
      </w:r>
    </w:p>
  </w:endnote>
  <w:endnote w:type="continuationSeparator" w:id="0">
    <w:p w14:paraId="71D31635" w14:textId="77777777" w:rsidR="00B21C38" w:rsidRDefault="00B21C38" w:rsidP="00B2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65EF" w14:textId="77777777" w:rsidR="00F42812" w:rsidRDefault="00F42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7942523"/>
      <w:lock w:val="sdtContentLocked"/>
      <w:placeholder>
        <w:docPart w:val="DefaultPlaceholder_-1854013440"/>
      </w:placeholder>
      <w:group/>
    </w:sdtPr>
    <w:sdtEndPr>
      <w:rPr>
        <w:noProof/>
      </w:rPr>
    </w:sdtEndPr>
    <w:sdtContent>
      <w:p w14:paraId="3986E847" w14:textId="48C72F03" w:rsidR="00B21C38" w:rsidRDefault="00B21C38" w:rsidP="00B21C38">
        <w:pPr>
          <w:pStyle w:val="Footer"/>
          <w:tabs>
            <w:tab w:val="clear" w:pos="9360"/>
            <w:tab w:val="right" w:pos="11034"/>
          </w:tabs>
          <w:rPr>
            <w:sz w:val="16"/>
            <w:szCs w:val="16"/>
          </w:rPr>
        </w:pPr>
        <w:r>
          <w:rPr>
            <w:sz w:val="16"/>
            <w:szCs w:val="16"/>
          </w:rPr>
          <w:t>Clinical Form: #03-</w:t>
        </w:r>
        <w:r w:rsidR="002B18D9">
          <w:rPr>
            <w:sz w:val="16"/>
            <w:szCs w:val="16"/>
          </w:rPr>
          <w:t>0323</w:t>
        </w:r>
        <w:r>
          <w:rPr>
            <w:sz w:val="16"/>
            <w:szCs w:val="16"/>
          </w:rPr>
          <w:tab/>
        </w:r>
        <w:r>
          <w:rPr>
            <w:sz w:val="16"/>
            <w:szCs w:val="16"/>
          </w:rPr>
          <w:tab/>
          <w:t xml:space="preserve">Page </w:t>
        </w:r>
        <w:r w:rsidRPr="00B21C38">
          <w:rPr>
            <w:sz w:val="16"/>
            <w:szCs w:val="16"/>
          </w:rPr>
          <w:fldChar w:fldCharType="begin"/>
        </w:r>
        <w:r w:rsidRPr="00B21C38">
          <w:rPr>
            <w:sz w:val="16"/>
            <w:szCs w:val="16"/>
          </w:rPr>
          <w:instrText xml:space="preserve"> PAGE   \* MERGEFORMAT </w:instrText>
        </w:r>
        <w:r w:rsidRPr="00B21C38">
          <w:rPr>
            <w:sz w:val="16"/>
            <w:szCs w:val="16"/>
          </w:rPr>
          <w:fldChar w:fldCharType="separate"/>
        </w:r>
        <w:r w:rsidRPr="00B21C38">
          <w:rPr>
            <w:noProof/>
            <w:sz w:val="16"/>
            <w:szCs w:val="16"/>
          </w:rPr>
          <w:t>1</w:t>
        </w:r>
        <w:r w:rsidRPr="00B21C38">
          <w:rPr>
            <w:noProof/>
            <w:sz w:val="16"/>
            <w:szCs w:val="16"/>
          </w:rPr>
          <w:fldChar w:fldCharType="end"/>
        </w:r>
        <w:r>
          <w:rPr>
            <w:noProof/>
            <w:sz w:val="16"/>
            <w:szCs w:val="16"/>
          </w:rPr>
          <w:t xml:space="preserve"> of </w:t>
        </w:r>
        <w:r w:rsidR="00B003A6">
          <w:rPr>
            <w:noProof/>
            <w:sz w:val="16"/>
            <w:szCs w:val="16"/>
          </w:rPr>
          <w:fldChar w:fldCharType="begin"/>
        </w:r>
        <w:r w:rsidR="00B003A6">
          <w:rPr>
            <w:noProof/>
            <w:sz w:val="16"/>
            <w:szCs w:val="16"/>
          </w:rPr>
          <w:instrText xml:space="preserve"> PAGEREF PageNumber \h </w:instrText>
        </w:r>
        <w:r w:rsidR="00B003A6">
          <w:rPr>
            <w:noProof/>
            <w:sz w:val="16"/>
            <w:szCs w:val="16"/>
          </w:rPr>
        </w:r>
        <w:r w:rsidR="00B003A6">
          <w:rPr>
            <w:noProof/>
            <w:sz w:val="16"/>
            <w:szCs w:val="16"/>
          </w:rPr>
          <w:fldChar w:fldCharType="separate"/>
        </w:r>
        <w:r w:rsidR="00F42812">
          <w:rPr>
            <w:noProof/>
            <w:sz w:val="16"/>
            <w:szCs w:val="16"/>
          </w:rPr>
          <w:t>3</w:t>
        </w:r>
        <w:r w:rsidR="00B003A6">
          <w:rPr>
            <w:noProof/>
            <w:sz w:val="16"/>
            <w:szCs w:val="16"/>
          </w:rPr>
          <w:fldChar w:fldCharType="end"/>
        </w:r>
      </w:p>
    </w:sdtContent>
  </w:sdt>
  <w:sdt>
    <w:sdtPr>
      <w:rPr>
        <w:sz w:val="16"/>
        <w:szCs w:val="16"/>
      </w:rPr>
      <w:id w:val="-641724107"/>
      <w:lock w:val="contentLocked"/>
      <w:placeholder>
        <w:docPart w:val="DefaultPlaceholder_-1854013440"/>
      </w:placeholder>
      <w:group/>
    </w:sdtPr>
    <w:sdtEndPr/>
    <w:sdtContent>
      <w:p w14:paraId="12843EDC" w14:textId="1F391B81" w:rsidR="00B21C38" w:rsidRDefault="00B21C38">
        <w:pPr>
          <w:pStyle w:val="Footer"/>
          <w:rPr>
            <w:sz w:val="16"/>
            <w:szCs w:val="16"/>
          </w:rPr>
        </w:pPr>
        <w:r>
          <w:rPr>
            <w:sz w:val="16"/>
            <w:szCs w:val="16"/>
          </w:rPr>
          <w:t xml:space="preserve">Revised Date: </w:t>
        </w:r>
        <w:r w:rsidR="000B65CE">
          <w:rPr>
            <w:sz w:val="16"/>
            <w:szCs w:val="16"/>
          </w:rPr>
          <w:t>12/12</w:t>
        </w:r>
        <w:r>
          <w:rPr>
            <w:sz w:val="16"/>
            <w:szCs w:val="16"/>
          </w:rPr>
          <w:t>/2024</w:t>
        </w:r>
      </w:p>
    </w:sdtContent>
  </w:sdt>
  <w:sdt>
    <w:sdtPr>
      <w:rPr>
        <w:sz w:val="16"/>
        <w:szCs w:val="16"/>
      </w:rPr>
      <w:id w:val="-1462562791"/>
      <w:lock w:val="sdtContentLocked"/>
      <w:placeholder>
        <w:docPart w:val="DefaultPlaceholder_-1854013440"/>
      </w:placeholder>
      <w:group/>
    </w:sdtPr>
    <w:sdtContent>
      <w:p w14:paraId="05488BB3" w14:textId="4CF7AB0F" w:rsidR="00B21C38" w:rsidRPr="000B65CE" w:rsidRDefault="00B21C38">
        <w:pPr>
          <w:pStyle w:val="Footer"/>
          <w:rPr>
            <w:sz w:val="16"/>
            <w:szCs w:val="16"/>
          </w:rPr>
        </w:pPr>
        <w:r>
          <w:rPr>
            <w:sz w:val="16"/>
            <w:szCs w:val="16"/>
          </w:rPr>
          <w:t xml:space="preserve">EHR: </w:t>
        </w:r>
        <w:r w:rsidR="00F42812">
          <w:rPr>
            <w:sz w:val="16"/>
            <w:szCs w:val="16"/>
          </w:rPr>
          <w:t>Individual Placement and Support</w:t>
        </w:r>
        <w:r>
          <w:rPr>
            <w:sz w:val="16"/>
            <w:szCs w:val="16"/>
          </w:rPr>
          <w:t xml:space="preserve">, </w:t>
        </w:r>
        <w:r w:rsidR="000B65CE">
          <w:rPr>
            <w:sz w:val="16"/>
            <w:szCs w:val="16"/>
          </w:rPr>
          <w:t xml:space="preserve">SE IPS Vocational Profiles, </w:t>
        </w:r>
        <w:r w:rsidR="000B65CE">
          <w:rPr>
            <w:i/>
            <w:iCs/>
            <w:sz w:val="16"/>
            <w:szCs w:val="16"/>
          </w:rPr>
          <w:t xml:space="preserve">Attach as Supporting Documentation </w:t>
        </w:r>
        <w:r w:rsidR="000B65CE">
          <w:rPr>
            <w:sz w:val="16"/>
            <w:szCs w:val="16"/>
          </w:rPr>
          <w:t xml:space="preserve">Note: IPS Orientation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96C6" w14:textId="77777777" w:rsidR="00F42812" w:rsidRDefault="00F42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1130" w14:textId="77777777" w:rsidR="00B21C38" w:rsidRDefault="00B21C38" w:rsidP="00B21C38">
      <w:pPr>
        <w:spacing w:after="0" w:line="240" w:lineRule="auto"/>
      </w:pPr>
      <w:r>
        <w:separator/>
      </w:r>
    </w:p>
  </w:footnote>
  <w:footnote w:type="continuationSeparator" w:id="0">
    <w:p w14:paraId="5BC36396" w14:textId="77777777" w:rsidR="00B21C38" w:rsidRDefault="00B21C38" w:rsidP="00B2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9780" w14:textId="77777777" w:rsidR="00F42812" w:rsidRDefault="00F42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98451936"/>
      <w:lock w:val="sdtContentLocked"/>
      <w:placeholder>
        <w:docPart w:val="DefaultPlaceholder_-1854013440"/>
      </w:placeholder>
      <w:group/>
    </w:sdtPr>
    <w:sdtEndPr/>
    <w:sdtContent>
      <w:p w14:paraId="10B23B70" w14:textId="1BE7A54A" w:rsidR="007E0F2A" w:rsidRPr="007E0F2A" w:rsidRDefault="007E0F2A">
        <w:pPr>
          <w:pStyle w:val="Header"/>
          <w:rPr>
            <w:sz w:val="8"/>
            <w:szCs w:val="8"/>
          </w:rPr>
        </w:pPr>
        <w:r w:rsidRPr="007E0F2A">
          <w:rPr>
            <w:sz w:val="16"/>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057B" w14:textId="77777777" w:rsidR="00F42812" w:rsidRDefault="00F42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2B6"/>
    <w:multiLevelType w:val="hybridMultilevel"/>
    <w:tmpl w:val="DE4ED010"/>
    <w:lvl w:ilvl="0" w:tplc="58703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83FCF"/>
    <w:multiLevelType w:val="hybridMultilevel"/>
    <w:tmpl w:val="DB526414"/>
    <w:lvl w:ilvl="0" w:tplc="B8703A9E">
      <w:start w:val="1"/>
      <w:numFmt w:val="bullet"/>
      <w:lvlText w:val=""/>
      <w:lvlJc w:val="left"/>
      <w:pPr>
        <w:ind w:left="1001" w:hanging="360"/>
      </w:pPr>
      <w:rPr>
        <w:rFonts w:ascii="Symbol" w:hAnsi="Symbol" w:hint="default"/>
        <w:sz w:val="20"/>
        <w:szCs w:val="20"/>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 w15:restartNumberingAfterBreak="0">
    <w:nsid w:val="2E471EF0"/>
    <w:multiLevelType w:val="hybridMultilevel"/>
    <w:tmpl w:val="9C968BD8"/>
    <w:lvl w:ilvl="0" w:tplc="3E1881D0">
      <w:start w:val="1"/>
      <w:numFmt w:val="decimal"/>
      <w:lvlText w:val="%1."/>
      <w:lvlJc w:val="left"/>
      <w:pPr>
        <w:ind w:left="720" w:hanging="360"/>
      </w:pPr>
      <w:rPr>
        <w:rFonts w:hint="default"/>
        <w:i w:val="0"/>
        <w:i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6338A"/>
    <w:multiLevelType w:val="hybridMultilevel"/>
    <w:tmpl w:val="F2728E28"/>
    <w:lvl w:ilvl="0" w:tplc="58703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3002C"/>
    <w:multiLevelType w:val="hybridMultilevel"/>
    <w:tmpl w:val="128CD1F6"/>
    <w:lvl w:ilvl="0" w:tplc="2F588D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D6DCD"/>
    <w:multiLevelType w:val="hybridMultilevel"/>
    <w:tmpl w:val="1FA8E744"/>
    <w:lvl w:ilvl="0" w:tplc="AC6C3D8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E372F"/>
    <w:multiLevelType w:val="hybridMultilevel"/>
    <w:tmpl w:val="F75E8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B2E92"/>
    <w:multiLevelType w:val="hybridMultilevel"/>
    <w:tmpl w:val="3A2C208A"/>
    <w:lvl w:ilvl="0" w:tplc="955675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90284"/>
    <w:multiLevelType w:val="hybridMultilevel"/>
    <w:tmpl w:val="58B20B98"/>
    <w:lvl w:ilvl="0" w:tplc="2F588D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910939">
    <w:abstractNumId w:val="0"/>
  </w:num>
  <w:num w:numId="2" w16cid:durableId="940725247">
    <w:abstractNumId w:val="4"/>
  </w:num>
  <w:num w:numId="3" w16cid:durableId="342557188">
    <w:abstractNumId w:val="8"/>
  </w:num>
  <w:num w:numId="4" w16cid:durableId="689331517">
    <w:abstractNumId w:val="3"/>
  </w:num>
  <w:num w:numId="5" w16cid:durableId="324819381">
    <w:abstractNumId w:val="7"/>
  </w:num>
  <w:num w:numId="6" w16cid:durableId="545676825">
    <w:abstractNumId w:val="2"/>
  </w:num>
  <w:num w:numId="7" w16cid:durableId="2118482598">
    <w:abstractNumId w:val="6"/>
  </w:num>
  <w:num w:numId="8" w16cid:durableId="1403019195">
    <w:abstractNumId w:val="5"/>
  </w:num>
  <w:num w:numId="9" w16cid:durableId="80022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formsDesig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2B"/>
    <w:rsid w:val="000B65CE"/>
    <w:rsid w:val="000F5398"/>
    <w:rsid w:val="00111D89"/>
    <w:rsid w:val="001635C5"/>
    <w:rsid w:val="002B18D9"/>
    <w:rsid w:val="0030405E"/>
    <w:rsid w:val="00337C33"/>
    <w:rsid w:val="00340CF1"/>
    <w:rsid w:val="003430D6"/>
    <w:rsid w:val="00490FAA"/>
    <w:rsid w:val="00500602"/>
    <w:rsid w:val="005477AE"/>
    <w:rsid w:val="005B52CF"/>
    <w:rsid w:val="005D4AB6"/>
    <w:rsid w:val="005D5C2B"/>
    <w:rsid w:val="00605136"/>
    <w:rsid w:val="006D1FBA"/>
    <w:rsid w:val="007404C0"/>
    <w:rsid w:val="007636DA"/>
    <w:rsid w:val="007B1ABA"/>
    <w:rsid w:val="007E0F2A"/>
    <w:rsid w:val="00825576"/>
    <w:rsid w:val="00832C60"/>
    <w:rsid w:val="008503E6"/>
    <w:rsid w:val="008A5153"/>
    <w:rsid w:val="008F6591"/>
    <w:rsid w:val="009201C3"/>
    <w:rsid w:val="00934887"/>
    <w:rsid w:val="009A7994"/>
    <w:rsid w:val="00A970EF"/>
    <w:rsid w:val="00AA0DA3"/>
    <w:rsid w:val="00B003A6"/>
    <w:rsid w:val="00B21C38"/>
    <w:rsid w:val="00B24BB3"/>
    <w:rsid w:val="00B308E0"/>
    <w:rsid w:val="00B31C72"/>
    <w:rsid w:val="00B80032"/>
    <w:rsid w:val="00BC5B52"/>
    <w:rsid w:val="00BD4E11"/>
    <w:rsid w:val="00BD7542"/>
    <w:rsid w:val="00C71B9B"/>
    <w:rsid w:val="00C94D55"/>
    <w:rsid w:val="00CB2515"/>
    <w:rsid w:val="00D248CB"/>
    <w:rsid w:val="00DA3D95"/>
    <w:rsid w:val="00DD5DE5"/>
    <w:rsid w:val="00EA33B5"/>
    <w:rsid w:val="00EE08D0"/>
    <w:rsid w:val="00EF5F3D"/>
    <w:rsid w:val="00F204F6"/>
    <w:rsid w:val="00F42812"/>
    <w:rsid w:val="00FD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7E80"/>
  <w15:chartTrackingRefBased/>
  <w15:docId w15:val="{3E82F946-1B54-47A7-941A-F3231C9B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B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71B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D5C2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D5C2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D5C2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D5C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5C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5C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5C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CMHAFormHeader">
    <w:name w:val="SCCCMHA Form Header"/>
    <w:basedOn w:val="Heading1"/>
    <w:link w:val="SCCCMHAFormHeaderChar"/>
    <w:autoRedefine/>
    <w:qFormat/>
    <w:rsid w:val="00C71B9B"/>
    <w:pPr>
      <w:spacing w:after="0"/>
      <w:jc w:val="center"/>
    </w:pPr>
    <w:rPr>
      <w:sz w:val="28"/>
    </w:rPr>
  </w:style>
  <w:style w:type="character" w:customStyle="1" w:styleId="SCCCMHAFormHeaderChar">
    <w:name w:val="SCCCMHA Form Header Char"/>
    <w:basedOn w:val="Heading1Char"/>
    <w:link w:val="SCCCMHAFormHeader"/>
    <w:rsid w:val="00C71B9B"/>
    <w:rPr>
      <w:rFonts w:asciiTheme="majorHAnsi" w:eastAsiaTheme="majorEastAsia" w:hAnsiTheme="majorHAnsi" w:cstheme="majorBidi"/>
      <w:color w:val="2E74B5" w:themeColor="accent1" w:themeShade="BF"/>
      <w:sz w:val="28"/>
      <w:szCs w:val="40"/>
    </w:rPr>
  </w:style>
  <w:style w:type="character" w:customStyle="1" w:styleId="Heading1Char">
    <w:name w:val="Heading 1 Char"/>
    <w:basedOn w:val="DefaultParagraphFont"/>
    <w:link w:val="Heading1"/>
    <w:uiPriority w:val="9"/>
    <w:rsid w:val="00C71B9B"/>
    <w:rPr>
      <w:rFonts w:asciiTheme="majorHAnsi" w:eastAsiaTheme="majorEastAsia" w:hAnsiTheme="majorHAnsi" w:cstheme="majorBidi"/>
      <w:color w:val="2E74B5" w:themeColor="accent1" w:themeShade="BF"/>
      <w:sz w:val="40"/>
      <w:szCs w:val="40"/>
    </w:rPr>
  </w:style>
  <w:style w:type="paragraph" w:customStyle="1" w:styleId="FormsTitleHeader">
    <w:name w:val="Forms Title Header"/>
    <w:basedOn w:val="Heading2"/>
    <w:link w:val="FormsTitleHeaderChar"/>
    <w:qFormat/>
    <w:rsid w:val="00C71B9B"/>
    <w:pPr>
      <w:pBdr>
        <w:bottom w:val="single" w:sz="12" w:space="1" w:color="auto"/>
      </w:pBdr>
      <w:spacing w:after="0"/>
      <w:jc w:val="center"/>
    </w:pPr>
    <w:rPr>
      <w:b/>
    </w:rPr>
  </w:style>
  <w:style w:type="character" w:customStyle="1" w:styleId="FormsTitleHeaderChar">
    <w:name w:val="Forms Title Header Char"/>
    <w:basedOn w:val="Heading2Char"/>
    <w:link w:val="FormsTitleHeader"/>
    <w:rsid w:val="00C71B9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semiHidden/>
    <w:rsid w:val="00C71B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D5C2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D5C2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D5C2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D5C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5C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5C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5C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5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C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C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5C2B"/>
    <w:pPr>
      <w:spacing w:before="160"/>
      <w:jc w:val="center"/>
    </w:pPr>
    <w:rPr>
      <w:i/>
      <w:iCs/>
      <w:color w:val="404040" w:themeColor="text1" w:themeTint="BF"/>
    </w:rPr>
  </w:style>
  <w:style w:type="character" w:customStyle="1" w:styleId="QuoteChar">
    <w:name w:val="Quote Char"/>
    <w:basedOn w:val="DefaultParagraphFont"/>
    <w:link w:val="Quote"/>
    <w:uiPriority w:val="29"/>
    <w:rsid w:val="005D5C2B"/>
    <w:rPr>
      <w:i/>
      <w:iCs/>
      <w:color w:val="404040" w:themeColor="text1" w:themeTint="BF"/>
    </w:rPr>
  </w:style>
  <w:style w:type="paragraph" w:styleId="ListParagraph">
    <w:name w:val="List Paragraph"/>
    <w:basedOn w:val="Normal"/>
    <w:uiPriority w:val="34"/>
    <w:qFormat/>
    <w:rsid w:val="005D5C2B"/>
    <w:pPr>
      <w:ind w:left="720"/>
      <w:contextualSpacing/>
    </w:pPr>
  </w:style>
  <w:style w:type="character" w:styleId="IntenseEmphasis">
    <w:name w:val="Intense Emphasis"/>
    <w:basedOn w:val="DefaultParagraphFont"/>
    <w:uiPriority w:val="21"/>
    <w:qFormat/>
    <w:rsid w:val="005D5C2B"/>
    <w:rPr>
      <w:i/>
      <w:iCs/>
      <w:color w:val="2E74B5" w:themeColor="accent1" w:themeShade="BF"/>
    </w:rPr>
  </w:style>
  <w:style w:type="paragraph" w:styleId="IntenseQuote">
    <w:name w:val="Intense Quote"/>
    <w:basedOn w:val="Normal"/>
    <w:next w:val="Normal"/>
    <w:link w:val="IntenseQuoteChar"/>
    <w:uiPriority w:val="30"/>
    <w:qFormat/>
    <w:rsid w:val="005D5C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D5C2B"/>
    <w:rPr>
      <w:i/>
      <w:iCs/>
      <w:color w:val="2E74B5" w:themeColor="accent1" w:themeShade="BF"/>
    </w:rPr>
  </w:style>
  <w:style w:type="character" w:styleId="IntenseReference">
    <w:name w:val="Intense Reference"/>
    <w:basedOn w:val="DefaultParagraphFont"/>
    <w:uiPriority w:val="32"/>
    <w:qFormat/>
    <w:rsid w:val="005D5C2B"/>
    <w:rPr>
      <w:b/>
      <w:bCs/>
      <w:smallCaps/>
      <w:color w:val="2E74B5" w:themeColor="accent1" w:themeShade="BF"/>
      <w:spacing w:val="5"/>
    </w:rPr>
  </w:style>
  <w:style w:type="table" w:styleId="TableGrid">
    <w:name w:val="Table Grid"/>
    <w:basedOn w:val="TableNormal"/>
    <w:uiPriority w:val="39"/>
    <w:rsid w:val="00D2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248CB"/>
    <w:rPr>
      <w:b/>
      <w:bCs/>
    </w:rPr>
  </w:style>
  <w:style w:type="character" w:customStyle="1" w:styleId="BodyTextChar">
    <w:name w:val="Body Text Char"/>
    <w:basedOn w:val="DefaultParagraphFont"/>
    <w:link w:val="BodyText"/>
    <w:uiPriority w:val="99"/>
    <w:rsid w:val="00D248CB"/>
    <w:rPr>
      <w:b/>
      <w:bCs/>
    </w:rPr>
  </w:style>
  <w:style w:type="character" w:styleId="Hyperlink">
    <w:name w:val="Hyperlink"/>
    <w:basedOn w:val="DefaultParagraphFont"/>
    <w:uiPriority w:val="99"/>
    <w:unhideWhenUsed/>
    <w:rsid w:val="009A7994"/>
    <w:rPr>
      <w:color w:val="0563C1" w:themeColor="hyperlink"/>
      <w:u w:val="single"/>
    </w:rPr>
  </w:style>
  <w:style w:type="character" w:styleId="UnresolvedMention">
    <w:name w:val="Unresolved Mention"/>
    <w:basedOn w:val="DefaultParagraphFont"/>
    <w:uiPriority w:val="99"/>
    <w:semiHidden/>
    <w:unhideWhenUsed/>
    <w:rsid w:val="007636DA"/>
    <w:rPr>
      <w:color w:val="605E5C"/>
      <w:shd w:val="clear" w:color="auto" w:fill="E1DFDD"/>
    </w:rPr>
  </w:style>
  <w:style w:type="character" w:styleId="FollowedHyperlink">
    <w:name w:val="FollowedHyperlink"/>
    <w:basedOn w:val="DefaultParagraphFont"/>
    <w:uiPriority w:val="99"/>
    <w:semiHidden/>
    <w:unhideWhenUsed/>
    <w:rsid w:val="00BC5B52"/>
    <w:rPr>
      <w:color w:val="954F72" w:themeColor="followedHyperlink"/>
      <w:u w:val="single"/>
    </w:rPr>
  </w:style>
  <w:style w:type="paragraph" w:styleId="Header">
    <w:name w:val="header"/>
    <w:basedOn w:val="Normal"/>
    <w:link w:val="HeaderChar"/>
    <w:uiPriority w:val="99"/>
    <w:unhideWhenUsed/>
    <w:rsid w:val="00B2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C38"/>
  </w:style>
  <w:style w:type="paragraph" w:styleId="Footer">
    <w:name w:val="footer"/>
    <w:basedOn w:val="Normal"/>
    <w:link w:val="FooterChar"/>
    <w:uiPriority w:val="99"/>
    <w:unhideWhenUsed/>
    <w:rsid w:val="00B2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C38"/>
  </w:style>
  <w:style w:type="character" w:styleId="PlaceholderText">
    <w:name w:val="Placeholder Text"/>
    <w:basedOn w:val="DefaultParagraphFont"/>
    <w:uiPriority w:val="99"/>
    <w:semiHidden/>
    <w:rsid w:val="003040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hwebserve.scccmha.org/forms/forms_files/Clinical/03-0326.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lee@scccmh.org?subject=Benefit-2-Work%20Referr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a.gov/forms/ssa-3288.pdf"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97C2CE-7166-4B90-AC04-11681E215E64}"/>
      </w:docPartPr>
      <w:docPartBody>
        <w:p w:rsidR="00A0081E" w:rsidRDefault="00A0081E">
          <w:r w:rsidRPr="00A33D7D">
            <w:rPr>
              <w:rStyle w:val="PlaceholderText"/>
            </w:rPr>
            <w:t>Click or tap here to enter text.</w:t>
          </w:r>
        </w:p>
      </w:docPartBody>
    </w:docPart>
    <w:docPart>
      <w:docPartPr>
        <w:name w:val="BC8E9738FBF24E7EBBB79801B74FF388"/>
        <w:category>
          <w:name w:val="General"/>
          <w:gallery w:val="placeholder"/>
        </w:category>
        <w:types>
          <w:type w:val="bbPlcHdr"/>
        </w:types>
        <w:behaviors>
          <w:behavior w:val="content"/>
        </w:behaviors>
        <w:guid w:val="{80BBF4AE-8A42-4D15-AF31-014989E4F37F}"/>
      </w:docPartPr>
      <w:docPartBody>
        <w:p w:rsidR="00D354ED" w:rsidRDefault="00881225" w:rsidP="00881225">
          <w:pPr>
            <w:pStyle w:val="BC8E9738FBF24E7EBBB79801B74FF388"/>
          </w:pPr>
          <w:r w:rsidRPr="00A33D7D">
            <w:rPr>
              <w:rStyle w:val="PlaceholderText"/>
            </w:rPr>
            <w:t>Click here to enter text.</w:t>
          </w:r>
        </w:p>
      </w:docPartBody>
    </w:docPart>
    <w:docPart>
      <w:docPartPr>
        <w:name w:val="B84C2A4B72E34FE488D477572F29E188"/>
        <w:category>
          <w:name w:val="General"/>
          <w:gallery w:val="placeholder"/>
        </w:category>
        <w:types>
          <w:type w:val="bbPlcHdr"/>
        </w:types>
        <w:behaviors>
          <w:behavior w:val="content"/>
        </w:behaviors>
        <w:guid w:val="{263F5766-5670-4CC1-A149-BD791BBB4990}"/>
      </w:docPartPr>
      <w:docPartBody>
        <w:p w:rsidR="00D354ED" w:rsidRDefault="00881225" w:rsidP="00881225">
          <w:pPr>
            <w:pStyle w:val="B84C2A4B72E34FE488D477572F29E188"/>
          </w:pPr>
          <w:r w:rsidRPr="00A33D7D">
            <w:rPr>
              <w:rStyle w:val="PlaceholderText"/>
            </w:rPr>
            <w:t>Click here to enter text.</w:t>
          </w:r>
        </w:p>
      </w:docPartBody>
    </w:docPart>
    <w:docPart>
      <w:docPartPr>
        <w:name w:val="A409548E1A7441FC8B788C8919FD1151"/>
        <w:category>
          <w:name w:val="General"/>
          <w:gallery w:val="placeholder"/>
        </w:category>
        <w:types>
          <w:type w:val="bbPlcHdr"/>
        </w:types>
        <w:behaviors>
          <w:behavior w:val="content"/>
        </w:behaviors>
        <w:guid w:val="{3938DCB5-CD6D-4703-8AB8-24F0B064F57D}"/>
      </w:docPartPr>
      <w:docPartBody>
        <w:p w:rsidR="00D354ED" w:rsidRDefault="00881225" w:rsidP="00881225">
          <w:pPr>
            <w:pStyle w:val="A409548E1A7441FC8B788C8919FD1151"/>
          </w:pPr>
          <w:r w:rsidRPr="00A33D7D">
            <w:rPr>
              <w:rStyle w:val="PlaceholderText"/>
            </w:rPr>
            <w:t>Click here to enter text.</w:t>
          </w:r>
        </w:p>
      </w:docPartBody>
    </w:docPart>
    <w:docPart>
      <w:docPartPr>
        <w:name w:val="2A27C692FC954AFAB4F9BD9EDA7BE1F8"/>
        <w:category>
          <w:name w:val="General"/>
          <w:gallery w:val="placeholder"/>
        </w:category>
        <w:types>
          <w:type w:val="bbPlcHdr"/>
        </w:types>
        <w:behaviors>
          <w:behavior w:val="content"/>
        </w:behaviors>
        <w:guid w:val="{D791C354-A8AD-4B0B-AC49-846E7899463C}"/>
      </w:docPartPr>
      <w:docPartBody>
        <w:p w:rsidR="00D354ED" w:rsidRDefault="00881225" w:rsidP="00881225">
          <w:pPr>
            <w:pStyle w:val="2A27C692FC954AFAB4F9BD9EDA7BE1F8"/>
          </w:pPr>
          <w:r w:rsidRPr="00A33D7D">
            <w:rPr>
              <w:rStyle w:val="PlaceholderText"/>
            </w:rPr>
            <w:t>Click</w:t>
          </w:r>
          <w:r>
            <w:rPr>
              <w:rStyle w:val="PlaceholderText"/>
            </w:rPr>
            <w:t xml:space="preserve"> </w:t>
          </w:r>
          <w:r w:rsidRPr="00A33D7D">
            <w:rPr>
              <w:rStyle w:val="PlaceholderText"/>
            </w:rPr>
            <w:t>here to enter text.</w:t>
          </w:r>
        </w:p>
      </w:docPartBody>
    </w:docPart>
    <w:docPart>
      <w:docPartPr>
        <w:name w:val="51CB61D71D604240BA9E37FD9E2E304D"/>
        <w:category>
          <w:name w:val="General"/>
          <w:gallery w:val="placeholder"/>
        </w:category>
        <w:types>
          <w:type w:val="bbPlcHdr"/>
        </w:types>
        <w:behaviors>
          <w:behavior w:val="content"/>
        </w:behaviors>
        <w:guid w:val="{8AE6BBA5-FF7A-4F21-802E-57F8667344B0}"/>
      </w:docPartPr>
      <w:docPartBody>
        <w:p w:rsidR="00D354ED" w:rsidRDefault="00881225" w:rsidP="00881225">
          <w:pPr>
            <w:pStyle w:val="51CB61D71D604240BA9E37FD9E2E304D"/>
          </w:pPr>
          <w:r w:rsidRPr="00A33D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1E"/>
    <w:rsid w:val="00881225"/>
    <w:rsid w:val="00A0081E"/>
    <w:rsid w:val="00D3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225"/>
    <w:rPr>
      <w:color w:val="666666"/>
    </w:rPr>
  </w:style>
  <w:style w:type="paragraph" w:customStyle="1" w:styleId="BC8E9738FBF24E7EBBB79801B74FF388">
    <w:name w:val="BC8E9738FBF24E7EBBB79801B74FF388"/>
    <w:rsid w:val="00881225"/>
    <w:pPr>
      <w:tabs>
        <w:tab w:val="center" w:pos="4680"/>
        <w:tab w:val="right" w:pos="9360"/>
      </w:tabs>
      <w:spacing w:after="0" w:line="240" w:lineRule="auto"/>
    </w:pPr>
    <w:rPr>
      <w:rFonts w:ascii="Calibri" w:eastAsiaTheme="minorHAnsi" w:hAnsi="Calibri"/>
      <w:sz w:val="22"/>
      <w:szCs w:val="22"/>
    </w:rPr>
  </w:style>
  <w:style w:type="paragraph" w:customStyle="1" w:styleId="B84C2A4B72E34FE488D477572F29E188">
    <w:name w:val="B84C2A4B72E34FE488D477572F29E188"/>
    <w:rsid w:val="00881225"/>
    <w:pPr>
      <w:tabs>
        <w:tab w:val="center" w:pos="4680"/>
        <w:tab w:val="right" w:pos="9360"/>
      </w:tabs>
      <w:spacing w:after="0" w:line="240" w:lineRule="auto"/>
    </w:pPr>
    <w:rPr>
      <w:rFonts w:ascii="Calibri" w:eastAsiaTheme="minorHAnsi" w:hAnsi="Calibri"/>
      <w:sz w:val="22"/>
      <w:szCs w:val="22"/>
    </w:rPr>
  </w:style>
  <w:style w:type="paragraph" w:customStyle="1" w:styleId="A409548E1A7441FC8B788C8919FD1151">
    <w:name w:val="A409548E1A7441FC8B788C8919FD1151"/>
    <w:rsid w:val="00881225"/>
    <w:pPr>
      <w:tabs>
        <w:tab w:val="center" w:pos="4680"/>
        <w:tab w:val="right" w:pos="9360"/>
      </w:tabs>
      <w:spacing w:after="0" w:line="240" w:lineRule="auto"/>
    </w:pPr>
    <w:rPr>
      <w:rFonts w:ascii="Calibri" w:eastAsiaTheme="minorHAnsi" w:hAnsi="Calibri"/>
      <w:sz w:val="22"/>
      <w:szCs w:val="22"/>
    </w:rPr>
  </w:style>
  <w:style w:type="paragraph" w:customStyle="1" w:styleId="2A27C692FC954AFAB4F9BD9EDA7BE1F8">
    <w:name w:val="2A27C692FC954AFAB4F9BD9EDA7BE1F8"/>
    <w:rsid w:val="00881225"/>
    <w:pPr>
      <w:spacing w:line="259" w:lineRule="auto"/>
      <w:ind w:left="720"/>
      <w:contextualSpacing/>
    </w:pPr>
    <w:rPr>
      <w:rFonts w:ascii="Calibri" w:eastAsiaTheme="minorHAnsi" w:hAnsi="Calibri"/>
      <w:sz w:val="22"/>
      <w:szCs w:val="22"/>
    </w:rPr>
  </w:style>
  <w:style w:type="paragraph" w:customStyle="1" w:styleId="51CB61D71D604240BA9E37FD9E2E304D">
    <w:name w:val="51CB61D71D604240BA9E37FD9E2E304D"/>
    <w:rsid w:val="00881225"/>
    <w:pPr>
      <w:spacing w:line="259" w:lineRule="auto"/>
    </w:pPr>
    <w:rPr>
      <w:rFonts w:ascii="Calibri" w:eastAsiaTheme="minorHAnsi" w:hAnsi="Calibr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7C2C-B63A-41FE-94E5-43C015BD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Clair County Community Mental Health Authority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Johnson</dc:creator>
  <cp:keywords/>
  <dc:description/>
  <cp:lastModifiedBy>Ashlee Johnson</cp:lastModifiedBy>
  <cp:revision>15</cp:revision>
  <dcterms:created xsi:type="dcterms:W3CDTF">2024-10-18T14:14:00Z</dcterms:created>
  <dcterms:modified xsi:type="dcterms:W3CDTF">2024-12-12T20:00:00Z</dcterms:modified>
</cp:coreProperties>
</file>